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30B31E4D" w:rsidR="006B690C" w:rsidRDefault="00E72798" w:rsidP="009C4658">
      <w:pPr>
        <w:tabs>
          <w:tab w:val="left" w:pos="6237"/>
        </w:tabs>
        <w:jc w:val="right"/>
      </w:pPr>
      <w:r>
        <w:t xml:space="preserve">juhataja </w:t>
      </w:r>
      <w:r w:rsidR="00054748" w:rsidRPr="00B24131">
        <w:t xml:space="preserve">käskkirjaga </w:t>
      </w:r>
      <w:r w:rsidR="00B4104B" w:rsidRPr="00B24131">
        <w:t>1-47</w:t>
      </w:r>
      <w:r w:rsidR="00BD4740">
        <w:t>.2812</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06125C12"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3B112B" w:rsidRPr="003B112B">
        <w:rPr>
          <w:bCs/>
        </w:rPr>
        <w:t>Saka teede ehitamine</w:t>
      </w:r>
    </w:p>
    <w:p w14:paraId="4CE4C9BA" w14:textId="1578F3D9"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BD4740">
        <w:rPr>
          <w:bCs/>
        </w:rPr>
        <w:t>263438</w:t>
      </w:r>
    </w:p>
    <w:p w14:paraId="21729C8F" w14:textId="18F2112F"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9E3CB8" w:rsidRPr="009E3CB8">
        <w:t>teetööd 45233140-2</w:t>
      </w:r>
      <w:r w:rsidR="00DB67AA">
        <w:t xml:space="preserve"> </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77777777" w:rsidR="00664C0C" w:rsidRDefault="00664C0C" w:rsidP="00664C0C">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0D62D7CF" w14:textId="62E69645" w:rsidR="006D76E7" w:rsidRPr="004203A7" w:rsidRDefault="00CD4BFE" w:rsidP="0076002B">
      <w:pPr>
        <w:tabs>
          <w:tab w:val="left" w:pos="567"/>
        </w:tabs>
        <w:suppressAutoHyphens w:val="0"/>
        <w:autoSpaceDE w:val="0"/>
        <w:autoSpaceDN w:val="0"/>
        <w:adjustRightInd w:val="0"/>
        <w:jc w:val="both"/>
        <w:rPr>
          <w:rFonts w:eastAsia="Calibri"/>
          <w:bCs/>
          <w:lang w:eastAsia="en-US"/>
        </w:rPr>
      </w:pPr>
      <w:r w:rsidRPr="00CD4BFE">
        <w:rPr>
          <w:bCs/>
        </w:rPr>
        <w:t>4.1</w:t>
      </w:r>
      <w:r w:rsidRPr="0076002B">
        <w:rPr>
          <w:bCs/>
        </w:rPr>
        <w:t>.</w:t>
      </w:r>
      <w:r w:rsidRPr="0076002B">
        <w:rPr>
          <w:bCs/>
        </w:rPr>
        <w:tab/>
      </w:r>
      <w:r w:rsidR="00926E0D" w:rsidRPr="0076002B">
        <w:rPr>
          <w:bCs/>
        </w:rPr>
        <w:t xml:space="preserve">Hanke eesmärgiks on </w:t>
      </w:r>
      <w:bookmarkStart w:id="0" w:name="_Hlk88828121"/>
      <w:r w:rsidR="00F957C8" w:rsidRPr="0076002B">
        <w:rPr>
          <w:bCs/>
        </w:rPr>
        <w:t>hankelepingu sõlmimine</w:t>
      </w:r>
      <w:r w:rsidR="00926E0D" w:rsidRPr="0076002B">
        <w:rPr>
          <w:bCs/>
        </w:rPr>
        <w:t xml:space="preserve"> </w:t>
      </w:r>
      <w:bookmarkStart w:id="1" w:name="_Hlk89071415"/>
      <w:bookmarkStart w:id="2" w:name="_Hlk89863742"/>
      <w:bookmarkStart w:id="3" w:name="_Hlk115625174"/>
      <w:r w:rsidR="00DA4015">
        <w:rPr>
          <w:rFonts w:eastAsia="Calibri"/>
          <w:bCs/>
          <w:lang w:eastAsia="en-US"/>
        </w:rPr>
        <w:t>Söe</w:t>
      </w:r>
      <w:r w:rsidR="00052EF7" w:rsidRPr="00052EF7">
        <w:rPr>
          <w:rFonts w:eastAsia="Calibri"/>
          <w:bCs/>
          <w:lang w:eastAsia="en-US"/>
        </w:rPr>
        <w:t xml:space="preserve"> tee</w:t>
      </w:r>
      <w:r w:rsidR="00052EF7">
        <w:rPr>
          <w:rFonts w:eastAsia="Calibri"/>
          <w:bCs/>
          <w:lang w:eastAsia="en-US"/>
        </w:rPr>
        <w:t xml:space="preserve"> (</w:t>
      </w:r>
      <w:r w:rsidR="00DA4015">
        <w:rPr>
          <w:rFonts w:eastAsia="Calibri"/>
          <w:bCs/>
          <w:lang w:eastAsia="en-US"/>
        </w:rPr>
        <w:t>0,773</w:t>
      </w:r>
      <w:r w:rsidR="00052EF7">
        <w:rPr>
          <w:rFonts w:eastAsia="Calibri"/>
          <w:bCs/>
          <w:lang w:eastAsia="en-US"/>
        </w:rPr>
        <w:t xml:space="preserve"> km)</w:t>
      </w:r>
      <w:r w:rsidR="00052EF7" w:rsidRPr="00052EF7">
        <w:rPr>
          <w:rFonts w:eastAsia="Calibri"/>
          <w:bCs/>
          <w:lang w:eastAsia="en-US"/>
        </w:rPr>
        <w:t xml:space="preserve">, </w:t>
      </w:r>
      <w:r w:rsidR="00DA4015">
        <w:rPr>
          <w:rFonts w:eastAsia="Calibri"/>
          <w:bCs/>
          <w:lang w:eastAsia="en-US"/>
        </w:rPr>
        <w:t>Abrami</w:t>
      </w:r>
      <w:r w:rsidR="00052EF7" w:rsidRPr="00052EF7">
        <w:rPr>
          <w:rFonts w:eastAsia="Calibri"/>
          <w:bCs/>
          <w:lang w:eastAsia="en-US"/>
        </w:rPr>
        <w:t xml:space="preserve"> tee</w:t>
      </w:r>
      <w:r w:rsidR="00052EF7">
        <w:rPr>
          <w:rFonts w:eastAsia="Calibri"/>
          <w:bCs/>
          <w:lang w:eastAsia="en-US"/>
        </w:rPr>
        <w:t xml:space="preserve"> (</w:t>
      </w:r>
      <w:r w:rsidR="00DA4015">
        <w:rPr>
          <w:rFonts w:eastAsia="Calibri"/>
          <w:bCs/>
          <w:lang w:eastAsia="en-US"/>
        </w:rPr>
        <w:t>0,385</w:t>
      </w:r>
      <w:r w:rsidR="003B1000">
        <w:rPr>
          <w:rFonts w:eastAsia="Calibri"/>
          <w:bCs/>
          <w:lang w:eastAsia="en-US"/>
        </w:rPr>
        <w:t xml:space="preserve"> km</w:t>
      </w:r>
      <w:r w:rsidR="00052EF7">
        <w:rPr>
          <w:rFonts w:eastAsia="Calibri"/>
          <w:bCs/>
          <w:lang w:eastAsia="en-US"/>
        </w:rPr>
        <w:t>)</w:t>
      </w:r>
      <w:r w:rsidR="00052EF7" w:rsidRPr="00052EF7">
        <w:rPr>
          <w:rFonts w:eastAsia="Calibri"/>
          <w:bCs/>
          <w:lang w:eastAsia="en-US"/>
        </w:rPr>
        <w:t xml:space="preserve">, </w:t>
      </w:r>
      <w:r w:rsidR="00DA4015">
        <w:rPr>
          <w:rFonts w:eastAsia="Calibri"/>
          <w:bCs/>
          <w:lang w:eastAsia="en-US"/>
        </w:rPr>
        <w:t>Võhma</w:t>
      </w:r>
      <w:r w:rsidR="00052EF7" w:rsidRPr="00052EF7">
        <w:rPr>
          <w:rFonts w:eastAsia="Calibri"/>
          <w:bCs/>
          <w:lang w:eastAsia="en-US"/>
        </w:rPr>
        <w:t xml:space="preserve"> tee</w:t>
      </w:r>
      <w:r w:rsidR="003B1000">
        <w:rPr>
          <w:rFonts w:eastAsia="Calibri"/>
          <w:bCs/>
          <w:lang w:eastAsia="en-US"/>
        </w:rPr>
        <w:t xml:space="preserve"> (0,</w:t>
      </w:r>
      <w:r w:rsidR="00DA4015">
        <w:rPr>
          <w:rFonts w:eastAsia="Calibri"/>
          <w:bCs/>
          <w:lang w:eastAsia="en-US"/>
        </w:rPr>
        <w:t>315</w:t>
      </w:r>
      <w:r w:rsidR="003B1000">
        <w:rPr>
          <w:rFonts w:eastAsia="Calibri"/>
          <w:bCs/>
          <w:lang w:eastAsia="en-US"/>
        </w:rPr>
        <w:t xml:space="preserve"> km)</w:t>
      </w:r>
      <w:r w:rsidR="00052EF7" w:rsidRPr="00052EF7">
        <w:rPr>
          <w:rFonts w:eastAsia="Calibri"/>
          <w:bCs/>
          <w:lang w:eastAsia="en-US"/>
        </w:rPr>
        <w:t xml:space="preserve"> ja </w:t>
      </w:r>
      <w:r w:rsidR="00DA4015">
        <w:rPr>
          <w:rFonts w:eastAsia="Calibri"/>
          <w:bCs/>
          <w:lang w:eastAsia="en-US"/>
        </w:rPr>
        <w:t>Karjaoru</w:t>
      </w:r>
      <w:r w:rsidR="00052EF7" w:rsidRPr="00052EF7">
        <w:rPr>
          <w:rFonts w:eastAsia="Calibri"/>
          <w:bCs/>
          <w:lang w:eastAsia="en-US"/>
        </w:rPr>
        <w:t xml:space="preserve"> tee</w:t>
      </w:r>
      <w:r w:rsidR="00612C8D" w:rsidRPr="0076002B">
        <w:rPr>
          <w:rFonts w:eastAsia="Calibri"/>
          <w:bCs/>
          <w:lang w:eastAsia="en-US"/>
        </w:rPr>
        <w:t xml:space="preserve"> (</w:t>
      </w:r>
      <w:r w:rsidR="003B1000">
        <w:rPr>
          <w:rFonts w:eastAsia="Calibri"/>
          <w:bCs/>
          <w:lang w:eastAsia="en-US"/>
        </w:rPr>
        <w:t>1,</w:t>
      </w:r>
      <w:r w:rsidR="00DA4015">
        <w:rPr>
          <w:rFonts w:eastAsia="Calibri"/>
          <w:bCs/>
          <w:lang w:eastAsia="en-US"/>
        </w:rPr>
        <w:t>232</w:t>
      </w:r>
      <w:r w:rsidR="00612C8D" w:rsidRPr="0076002B">
        <w:rPr>
          <w:rFonts w:eastAsia="Calibri"/>
          <w:bCs/>
          <w:lang w:eastAsia="en-US"/>
        </w:rPr>
        <w:t xml:space="preserve"> km)</w:t>
      </w:r>
      <w:r w:rsidR="00233438" w:rsidRPr="0076002B">
        <w:rPr>
          <w:rFonts w:eastAsia="Calibri"/>
          <w:bCs/>
          <w:lang w:eastAsia="en-US"/>
        </w:rPr>
        <w:t>,</w:t>
      </w:r>
      <w:r w:rsidR="004D60C9" w:rsidRPr="0076002B">
        <w:rPr>
          <w:rFonts w:eastAsia="Calibri"/>
          <w:bCs/>
          <w:lang w:eastAsia="en-US"/>
        </w:rPr>
        <w:t xml:space="preserve"> </w:t>
      </w:r>
      <w:r w:rsidR="00CF1968" w:rsidRPr="0076002B">
        <w:rPr>
          <w:bCs/>
        </w:rPr>
        <w:t>mis asu</w:t>
      </w:r>
      <w:r w:rsidR="00F86FE9">
        <w:rPr>
          <w:bCs/>
        </w:rPr>
        <w:t>vad</w:t>
      </w:r>
      <w:r w:rsidR="00CF1968" w:rsidRPr="0076002B">
        <w:rPr>
          <w:bCs/>
        </w:rPr>
        <w:t xml:space="preserve"> </w:t>
      </w:r>
      <w:bookmarkEnd w:id="0"/>
      <w:bookmarkEnd w:id="1"/>
      <w:r w:rsidR="0076002B" w:rsidRPr="0076002B">
        <w:rPr>
          <w:bCs/>
        </w:rPr>
        <w:t>Ida-Viru</w:t>
      </w:r>
      <w:r w:rsidR="009C3FC0" w:rsidRPr="0076002B">
        <w:rPr>
          <w:bCs/>
        </w:rPr>
        <w:t xml:space="preserve"> maakonnas, </w:t>
      </w:r>
      <w:r w:rsidR="003B112B">
        <w:rPr>
          <w:bCs/>
        </w:rPr>
        <w:t>Toila</w:t>
      </w:r>
      <w:r w:rsidR="00742DEE" w:rsidRPr="0076002B">
        <w:rPr>
          <w:bCs/>
        </w:rPr>
        <w:t xml:space="preserve"> </w:t>
      </w:r>
      <w:r w:rsidR="009C3FC0" w:rsidRPr="0076002B">
        <w:rPr>
          <w:bCs/>
        </w:rPr>
        <w:t xml:space="preserve">vallas, </w:t>
      </w:r>
      <w:r w:rsidR="00DA4015">
        <w:rPr>
          <w:bCs/>
        </w:rPr>
        <w:t>Saka</w:t>
      </w:r>
      <w:r w:rsidR="00E433A5">
        <w:rPr>
          <w:bCs/>
        </w:rPr>
        <w:t xml:space="preserve"> ja </w:t>
      </w:r>
      <w:r w:rsidR="00DA4015">
        <w:rPr>
          <w:bCs/>
        </w:rPr>
        <w:t>Ontika</w:t>
      </w:r>
      <w:r w:rsidR="00E433A5">
        <w:rPr>
          <w:bCs/>
        </w:rPr>
        <w:t xml:space="preserve"> </w:t>
      </w:r>
      <w:r w:rsidR="009C3FC0" w:rsidRPr="0076002B">
        <w:rPr>
          <w:bCs/>
        </w:rPr>
        <w:t>külas</w:t>
      </w:r>
      <w:bookmarkEnd w:id="2"/>
      <w:r w:rsidR="00F86FE9">
        <w:rPr>
          <w:bCs/>
        </w:rPr>
        <w:t>,</w:t>
      </w:r>
      <w:r w:rsidR="00C2442C" w:rsidRPr="0076002B">
        <w:rPr>
          <w:bCs/>
        </w:rPr>
        <w:t xml:space="preserve"> </w:t>
      </w:r>
      <w:bookmarkEnd w:id="3"/>
      <w:r w:rsidR="00DA4015">
        <w:rPr>
          <w:bCs/>
        </w:rPr>
        <w:t>ehit</w:t>
      </w:r>
      <w:r w:rsidR="00B51399">
        <w:rPr>
          <w:bCs/>
        </w:rPr>
        <w:t>u</w:t>
      </w:r>
      <w:r w:rsidR="00627721" w:rsidRPr="0076002B">
        <w:rPr>
          <w:bCs/>
        </w:rPr>
        <w:t>s</w:t>
      </w:r>
      <w:r w:rsidR="009166AD" w:rsidRPr="0076002B">
        <w:rPr>
          <w:bCs/>
        </w:rPr>
        <w:t>t</w:t>
      </w:r>
      <w:r w:rsidR="00926E0D" w:rsidRPr="0076002B">
        <w:rPr>
          <w:bCs/>
        </w:rPr>
        <w:t>ööde teostamiseks</w:t>
      </w:r>
      <w:r w:rsidR="00002EA7" w:rsidRPr="0076002B">
        <w:rPr>
          <w:bCs/>
        </w:rPr>
        <w:t>.</w:t>
      </w:r>
      <w:r w:rsidR="0063724A" w:rsidRPr="0076002B">
        <w:t xml:space="preserve"> </w:t>
      </w:r>
      <w:r w:rsidR="00BB69A4" w:rsidRPr="0076002B">
        <w:rPr>
          <w:rFonts w:ascii="Times-Roman" w:hAnsi="Times-Roman" w:cs="Times-Roman"/>
          <w:lang w:eastAsia="et-EE"/>
        </w:rPr>
        <w:t xml:space="preserve">Täpsem </w:t>
      </w:r>
      <w:r w:rsidR="00CE0E45" w:rsidRPr="0076002B">
        <w:rPr>
          <w:rFonts w:ascii="Times-Roman" w:hAnsi="Times-Roman" w:cs="Times-Roman"/>
          <w:lang w:eastAsia="et-EE"/>
        </w:rPr>
        <w:t xml:space="preserve">tööde </w:t>
      </w:r>
      <w:r w:rsidR="00BB69A4" w:rsidRPr="0076002B">
        <w:rPr>
          <w:rFonts w:ascii="Times-Roman" w:hAnsi="Times-Roman" w:cs="Times-Roman"/>
          <w:lang w:eastAsia="et-EE"/>
        </w:rPr>
        <w:t>tehniline kirjeldus</w:t>
      </w:r>
      <w:r w:rsidR="00BB69A4" w:rsidRPr="00CD4BFE">
        <w:rPr>
          <w:rFonts w:ascii="Times-Roman" w:hAnsi="Times-Roman" w:cs="Times-Roman"/>
          <w:lang w:eastAsia="et-EE"/>
        </w:rPr>
        <w:t xml:space="preserve"> </w:t>
      </w:r>
      <w:r w:rsidR="00CE0E45" w:rsidRPr="00CD4BFE">
        <w:rPr>
          <w:rFonts w:ascii="Times-Roman" w:hAnsi="Times-Roman" w:cs="Times-Roman"/>
          <w:lang w:eastAsia="et-EE"/>
        </w:rPr>
        <w:t xml:space="preserve">on esitatud </w:t>
      </w:r>
      <w:r w:rsidR="00BB69A4" w:rsidRPr="00CD4BFE">
        <w:rPr>
          <w:rFonts w:ascii="Times-Roman" w:hAnsi="Times-Roman" w:cs="Times-Roman"/>
          <w:lang w:eastAsia="et-EE"/>
        </w:rPr>
        <w:t>hankedokumen</w:t>
      </w:r>
      <w:r w:rsidR="00BC2197" w:rsidRPr="00CD4BFE">
        <w:rPr>
          <w:rFonts w:ascii="Times-Roman" w:hAnsi="Times-Roman" w:cs="Times-Roman"/>
          <w:lang w:eastAsia="et-EE"/>
        </w:rPr>
        <w:t>di punktis 6.</w:t>
      </w:r>
    </w:p>
    <w:p w14:paraId="23FDDB05" w14:textId="77777777" w:rsidR="00BB69A4" w:rsidRDefault="00BB69A4" w:rsidP="0065600C">
      <w:pPr>
        <w:jc w:val="both"/>
        <w:rPr>
          <w:rFonts w:ascii="TimesNewRomanPSMT" w:hAnsi="TimesNewRomanPSMT" w:cs="TimesNewRomanPSMT"/>
          <w:lang w:eastAsia="et-EE"/>
        </w:rPr>
      </w:pPr>
    </w:p>
    <w:p w14:paraId="5CC818D8" w14:textId="5C314141" w:rsidR="00CD4BFE" w:rsidRDefault="00CD4BFE" w:rsidP="00E57D2F">
      <w:pPr>
        <w:tabs>
          <w:tab w:val="left" w:pos="567"/>
          <w:tab w:val="left" w:pos="709"/>
        </w:tabs>
        <w:jc w:val="both"/>
        <w:rPr>
          <w:color w:val="000000"/>
        </w:rPr>
      </w:pPr>
      <w:r>
        <w:rPr>
          <w:color w:val="000000"/>
        </w:rPr>
        <w:lastRenderedPageBreak/>
        <w:t>4.2.</w:t>
      </w:r>
      <w:r>
        <w:rPr>
          <w:color w:val="000000"/>
        </w:rPr>
        <w:tab/>
      </w:r>
      <w:r w:rsidR="00BB69A4" w:rsidRPr="00BB69A4">
        <w:rPr>
          <w:color w:val="000000"/>
        </w:rPr>
        <w:t xml:space="preserve">Töö </w:t>
      </w:r>
      <w:r w:rsidR="00926E0D">
        <w:rPr>
          <w:color w:val="000000"/>
        </w:rPr>
        <w:t xml:space="preserve">tehniliseks </w:t>
      </w:r>
      <w:r w:rsidR="00BB69A4" w:rsidRPr="00BB69A4">
        <w:rPr>
          <w:color w:val="000000"/>
        </w:rPr>
        <w:t xml:space="preserve">aluseks </w:t>
      </w:r>
      <w:r w:rsidR="00BB69A4" w:rsidRPr="00327C85">
        <w:rPr>
          <w:color w:val="000000"/>
        </w:rPr>
        <w:t xml:space="preserve">on </w:t>
      </w:r>
      <w:bookmarkStart w:id="4" w:name="_Hlk115615404"/>
      <w:r w:rsidR="00DA4015">
        <w:rPr>
          <w:b/>
          <w:bCs/>
        </w:rPr>
        <w:t>Kobras AS</w:t>
      </w:r>
      <w:r w:rsidR="0015262E" w:rsidRPr="00230643">
        <w:t xml:space="preserve"> poolt koostatud „</w:t>
      </w:r>
      <w:r w:rsidR="00DA4015" w:rsidRPr="00DA4015">
        <w:rPr>
          <w:bCs/>
        </w:rPr>
        <w:t>Saka teed ehit</w:t>
      </w:r>
      <w:r w:rsidR="003459AB">
        <w:rPr>
          <w:bCs/>
        </w:rPr>
        <w:t>u</w:t>
      </w:r>
      <w:r w:rsidR="00655430">
        <w:rPr>
          <w:bCs/>
        </w:rPr>
        <w:t>s</w:t>
      </w:r>
      <w:r w:rsidR="0015262E">
        <w:rPr>
          <w:bCs/>
        </w:rPr>
        <w:t>projekt</w:t>
      </w:r>
      <w:r w:rsidR="003459AB">
        <w:rPr>
          <w:bCs/>
        </w:rPr>
        <w:t xml:space="preserve"> V02.1</w:t>
      </w:r>
      <w:r w:rsidR="0015262E" w:rsidRPr="00230643">
        <w:t>“</w:t>
      </w:r>
      <w:r w:rsidR="00193A2B">
        <w:t xml:space="preserve"> </w:t>
      </w:r>
      <w:bookmarkEnd w:id="4"/>
      <w:r w:rsidR="00BB69A4">
        <w:rPr>
          <w:color w:val="000000"/>
        </w:rPr>
        <w:t xml:space="preserve">(Lisa 4 – </w:t>
      </w:r>
      <w:r w:rsidR="001D1791">
        <w:rPr>
          <w:color w:val="000000"/>
        </w:rPr>
        <w:t>P</w:t>
      </w:r>
      <w:r w:rsidR="00BB69A4">
        <w:rPr>
          <w:color w:val="000000"/>
        </w:rPr>
        <w:t>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59FF4C0A"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CA41BB" w:rsidRPr="00362D78">
        <w:t xml:space="preserve">Maie Rummel, tel: 514 0460; e-post </w:t>
      </w:r>
      <w:hyperlink r:id="rId9" w:history="1">
        <w:r w:rsidR="00CA41BB" w:rsidRPr="005F78DA">
          <w:rPr>
            <w:rStyle w:val="Hperlink"/>
          </w:rPr>
          <w:t>maie.rummel@rmk.ee</w:t>
        </w:r>
      </w:hyperlink>
      <w:r w:rsidR="00655430">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1A879500" w14:textId="64505119" w:rsidR="00CD4BFE"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78440C10" w14:textId="658FB5CD" w:rsidR="00790542" w:rsidRDefault="00790542" w:rsidP="00924A00">
      <w:pPr>
        <w:tabs>
          <w:tab w:val="left" w:pos="567"/>
          <w:tab w:val="left" w:pos="709"/>
        </w:tabs>
        <w:jc w:val="both"/>
      </w:pPr>
    </w:p>
    <w:p w14:paraId="6995200F" w14:textId="0564D7E6" w:rsidR="00907E2A" w:rsidRDefault="00CD4BFE" w:rsidP="00CD4BFE">
      <w:pPr>
        <w:tabs>
          <w:tab w:val="left" w:pos="567"/>
          <w:tab w:val="right" w:pos="9071"/>
        </w:tabs>
        <w:jc w:val="both"/>
      </w:pPr>
      <w:r>
        <w:t>4.</w:t>
      </w:r>
      <w:r w:rsidR="00790542">
        <w:t>5</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77777777" w:rsidR="00CD4BFE" w:rsidRDefault="00CD4BFE" w:rsidP="00CD4BFE">
      <w:pPr>
        <w:tabs>
          <w:tab w:val="left" w:pos="567"/>
        </w:tabs>
        <w:jc w:val="both"/>
      </w:pPr>
      <w:r>
        <w:t>4.6.</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0EDDED90" w:rsidR="00664C0C" w:rsidRDefault="00664C0C" w:rsidP="00664C0C">
      <w:pPr>
        <w:jc w:val="both"/>
      </w:pPr>
      <w:r>
        <w:t xml:space="preserve">5.1. </w:t>
      </w:r>
      <w:r w:rsidR="00465B96" w:rsidRPr="00465B96">
        <w:t>Pakkuja peab esitama RHS § 90 ko</w:t>
      </w:r>
      <w:r w:rsidR="009C5E36">
        <w:t xml:space="preserve">hase pakkumuse </w:t>
      </w:r>
      <w:r w:rsidR="009C5E36" w:rsidRPr="00494C13">
        <w:rPr>
          <w:b/>
          <w:bCs/>
        </w:rPr>
        <w:t>tagatise summas 1</w:t>
      </w:r>
      <w:r w:rsidR="0044438F" w:rsidRPr="00494C13">
        <w:rPr>
          <w:b/>
          <w:bCs/>
        </w:rPr>
        <w:t>0</w:t>
      </w:r>
      <w:r w:rsidR="00465B96" w:rsidRPr="00494C13">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3459AB" w:rsidRPr="003459AB">
        <w:rPr>
          <w:bCs/>
          <w:i/>
        </w:rPr>
        <w:t>Saka teede ehitamine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656E226C" w14:textId="4BF112FD" w:rsidR="00FA5CF5" w:rsidRDefault="00B51399" w:rsidP="00142A87">
      <w:pPr>
        <w:suppressAutoHyphens w:val="0"/>
        <w:autoSpaceDE w:val="0"/>
        <w:autoSpaceDN w:val="0"/>
        <w:adjustRightInd w:val="0"/>
        <w:jc w:val="both"/>
        <w:rPr>
          <w:rFonts w:eastAsia="Calibri"/>
          <w:bCs/>
          <w:highlight w:val="yellow"/>
          <w:lang w:eastAsia="en-US"/>
        </w:rPr>
      </w:pPr>
      <w:r>
        <w:rPr>
          <w:rFonts w:eastAsia="Calibri"/>
          <w:bCs/>
          <w:lang w:eastAsia="en-US"/>
        </w:rPr>
        <w:t>Söe</w:t>
      </w:r>
      <w:r w:rsidRPr="00052EF7">
        <w:rPr>
          <w:rFonts w:eastAsia="Calibri"/>
          <w:bCs/>
          <w:lang w:eastAsia="en-US"/>
        </w:rPr>
        <w:t xml:space="preserve"> tee</w:t>
      </w:r>
      <w:r>
        <w:rPr>
          <w:rFonts w:eastAsia="Calibri"/>
          <w:bCs/>
          <w:lang w:eastAsia="en-US"/>
        </w:rPr>
        <w:t xml:space="preserve"> (0,773 km)</w:t>
      </w:r>
      <w:r w:rsidRPr="00052EF7">
        <w:rPr>
          <w:rFonts w:eastAsia="Calibri"/>
          <w:bCs/>
          <w:lang w:eastAsia="en-US"/>
        </w:rPr>
        <w:t xml:space="preserve">, </w:t>
      </w:r>
      <w:r>
        <w:rPr>
          <w:rFonts w:eastAsia="Calibri"/>
          <w:bCs/>
          <w:lang w:eastAsia="en-US"/>
        </w:rPr>
        <w:t>Abrami</w:t>
      </w:r>
      <w:r w:rsidRPr="00052EF7">
        <w:rPr>
          <w:rFonts w:eastAsia="Calibri"/>
          <w:bCs/>
          <w:lang w:eastAsia="en-US"/>
        </w:rPr>
        <w:t xml:space="preserve"> tee</w:t>
      </w:r>
      <w:r>
        <w:rPr>
          <w:rFonts w:eastAsia="Calibri"/>
          <w:bCs/>
          <w:lang w:eastAsia="en-US"/>
        </w:rPr>
        <w:t xml:space="preserve"> (0,385 km)</w:t>
      </w:r>
      <w:r w:rsidRPr="00052EF7">
        <w:rPr>
          <w:rFonts w:eastAsia="Calibri"/>
          <w:bCs/>
          <w:lang w:eastAsia="en-US"/>
        </w:rPr>
        <w:t xml:space="preserve">, </w:t>
      </w:r>
      <w:r>
        <w:rPr>
          <w:rFonts w:eastAsia="Calibri"/>
          <w:bCs/>
          <w:lang w:eastAsia="en-US"/>
        </w:rPr>
        <w:t>Võhma</w:t>
      </w:r>
      <w:r w:rsidRPr="00052EF7">
        <w:rPr>
          <w:rFonts w:eastAsia="Calibri"/>
          <w:bCs/>
          <w:lang w:eastAsia="en-US"/>
        </w:rPr>
        <w:t xml:space="preserve"> tee</w:t>
      </w:r>
      <w:r>
        <w:rPr>
          <w:rFonts w:eastAsia="Calibri"/>
          <w:bCs/>
          <w:lang w:eastAsia="en-US"/>
        </w:rPr>
        <w:t xml:space="preserve"> (0,315 km)</w:t>
      </w:r>
      <w:r w:rsidRPr="00052EF7">
        <w:rPr>
          <w:rFonts w:eastAsia="Calibri"/>
          <w:bCs/>
          <w:lang w:eastAsia="en-US"/>
        </w:rPr>
        <w:t xml:space="preserve"> ja </w:t>
      </w:r>
      <w:r>
        <w:rPr>
          <w:rFonts w:eastAsia="Calibri"/>
          <w:bCs/>
          <w:lang w:eastAsia="en-US"/>
        </w:rPr>
        <w:t>Karjaoru</w:t>
      </w:r>
      <w:r w:rsidRPr="00052EF7">
        <w:rPr>
          <w:rFonts w:eastAsia="Calibri"/>
          <w:bCs/>
          <w:lang w:eastAsia="en-US"/>
        </w:rPr>
        <w:t xml:space="preserve"> tee</w:t>
      </w:r>
      <w:r w:rsidRPr="0076002B">
        <w:rPr>
          <w:rFonts w:eastAsia="Calibri"/>
          <w:bCs/>
          <w:lang w:eastAsia="en-US"/>
        </w:rPr>
        <w:t xml:space="preserve"> (</w:t>
      </w:r>
      <w:r>
        <w:rPr>
          <w:rFonts w:eastAsia="Calibri"/>
          <w:bCs/>
          <w:lang w:eastAsia="en-US"/>
        </w:rPr>
        <w:t>1,232</w:t>
      </w:r>
      <w:r w:rsidRPr="0076002B">
        <w:rPr>
          <w:rFonts w:eastAsia="Calibri"/>
          <w:bCs/>
          <w:lang w:eastAsia="en-US"/>
        </w:rPr>
        <w:t xml:space="preserve"> km), </w:t>
      </w:r>
      <w:r w:rsidR="00494C13">
        <w:rPr>
          <w:bCs/>
        </w:rPr>
        <w:t>asuvad</w:t>
      </w:r>
      <w:r w:rsidRPr="0076002B">
        <w:rPr>
          <w:bCs/>
        </w:rPr>
        <w:t xml:space="preserve"> Ida-Viru maakonnas, </w:t>
      </w:r>
      <w:r>
        <w:rPr>
          <w:bCs/>
        </w:rPr>
        <w:t>Toila</w:t>
      </w:r>
      <w:r w:rsidRPr="0076002B">
        <w:rPr>
          <w:bCs/>
        </w:rPr>
        <w:t xml:space="preserve"> vallas, </w:t>
      </w:r>
      <w:r w:rsidRPr="003039D8">
        <w:rPr>
          <w:bCs/>
        </w:rPr>
        <w:t>Saka ja Ontika külas</w:t>
      </w:r>
      <w:r w:rsidR="001A14B2" w:rsidRPr="003039D8">
        <w:rPr>
          <w:rFonts w:eastAsia="Calibri"/>
          <w:bCs/>
          <w:lang w:eastAsia="en-US"/>
        </w:rPr>
        <w:t xml:space="preserve">. </w:t>
      </w:r>
      <w:r w:rsidR="00142A87" w:rsidRPr="003039D8">
        <w:rPr>
          <w:rFonts w:eastAsia="Calibri"/>
          <w:bCs/>
          <w:lang w:eastAsia="en-US"/>
        </w:rPr>
        <w:t>Söe tee paikneb RMK katastriüksuse 32001:001:0166 loodeosas, metsakvartalil KT206. Abrami tee paikneb RMK katastriüksuse 32001:001:0147 põhjaosas,</w:t>
      </w:r>
      <w:r w:rsidR="00C636B6" w:rsidRPr="003039D8">
        <w:rPr>
          <w:rFonts w:eastAsia="Calibri"/>
          <w:bCs/>
          <w:lang w:eastAsia="en-US"/>
        </w:rPr>
        <w:t xml:space="preserve"> </w:t>
      </w:r>
      <w:r w:rsidR="00142A87" w:rsidRPr="003039D8">
        <w:rPr>
          <w:rFonts w:eastAsia="Calibri"/>
          <w:bCs/>
          <w:lang w:eastAsia="en-US"/>
        </w:rPr>
        <w:t>metsakvartalil KT211. Võhma tee asub RMK katastriüksuse 32001:001:0146</w:t>
      </w:r>
      <w:r w:rsidR="00C636B6" w:rsidRPr="003039D8">
        <w:rPr>
          <w:rFonts w:eastAsia="Calibri"/>
          <w:bCs/>
          <w:lang w:eastAsia="en-US"/>
        </w:rPr>
        <w:t xml:space="preserve"> </w:t>
      </w:r>
      <w:r w:rsidR="00142A87" w:rsidRPr="003039D8">
        <w:rPr>
          <w:rFonts w:eastAsia="Calibri"/>
          <w:bCs/>
          <w:lang w:eastAsia="en-US"/>
        </w:rPr>
        <w:t>põhjaosas, metsakvartalil KT213. Karjaoru tee paikneb suuremas osas RMK katastriüksustel 32001:001:0243</w:t>
      </w:r>
      <w:r w:rsidR="00142A87" w:rsidRPr="00142A87">
        <w:rPr>
          <w:rFonts w:eastAsia="Calibri"/>
          <w:bCs/>
          <w:lang w:eastAsia="en-US"/>
        </w:rPr>
        <w:t xml:space="preserve"> kvartal JH003 ja 32001:001:0165</w:t>
      </w:r>
      <w:r w:rsidR="003039D8">
        <w:rPr>
          <w:rFonts w:eastAsia="Calibri"/>
          <w:bCs/>
          <w:lang w:eastAsia="en-US"/>
        </w:rPr>
        <w:t xml:space="preserve"> </w:t>
      </w:r>
      <w:r w:rsidR="00142A87" w:rsidRPr="00142A87">
        <w:rPr>
          <w:rFonts w:eastAsia="Calibri"/>
          <w:bCs/>
          <w:lang w:eastAsia="en-US"/>
        </w:rPr>
        <w:t>kvartalil KT209</w:t>
      </w:r>
      <w:r w:rsidR="003039D8">
        <w:rPr>
          <w:rFonts w:eastAsia="Calibri"/>
          <w:bCs/>
          <w:lang w:eastAsia="en-US"/>
        </w:rPr>
        <w:t xml:space="preserve"> </w:t>
      </w:r>
      <w:r w:rsidR="00142A87" w:rsidRPr="00142A87">
        <w:rPr>
          <w:rFonts w:eastAsia="Calibri"/>
          <w:bCs/>
          <w:lang w:eastAsia="en-US"/>
        </w:rPr>
        <w:t>ning osaliselt ka eramaal, katastriüksusel Lubjaahju 32001:001:0006.</w:t>
      </w:r>
      <w:r w:rsidR="007733AF" w:rsidRPr="003459AB">
        <w:rPr>
          <w:rFonts w:eastAsia="Calibri"/>
          <w:bCs/>
          <w:highlight w:val="yellow"/>
          <w:lang w:eastAsia="en-US"/>
        </w:rPr>
        <w:t xml:space="preserve"> </w:t>
      </w:r>
    </w:p>
    <w:p w14:paraId="1304323B" w14:textId="090C1CAD" w:rsidR="00017917" w:rsidRDefault="00017917" w:rsidP="00017917">
      <w:pPr>
        <w:suppressAutoHyphens w:val="0"/>
        <w:autoSpaceDE w:val="0"/>
        <w:autoSpaceDN w:val="0"/>
        <w:adjustRightInd w:val="0"/>
        <w:jc w:val="both"/>
        <w:rPr>
          <w:rFonts w:eastAsia="Calibri"/>
          <w:bCs/>
          <w:lang w:eastAsia="en-US"/>
        </w:rPr>
      </w:pPr>
      <w:r w:rsidRPr="00017917">
        <w:rPr>
          <w:rFonts w:eastAsia="Calibri"/>
          <w:bCs/>
          <w:lang w:eastAsia="en-US"/>
        </w:rPr>
        <w:t>Söe tee ristub kohaliku teega nr 3200002 Suterma-Kolga-Saka. Abrami tee ja Võhma tee ristuvad põhimaanteega nr 1 Tallinn-Narva (vastavalt km 151,500 ja km 153,145). Karjaoru tee ristub põhimaanteega nr 13133 Saka-Ontika-Toila 3,937 km-l.</w:t>
      </w:r>
    </w:p>
    <w:p w14:paraId="75F84961" w14:textId="77777777" w:rsidR="008775FD" w:rsidRPr="008775FD" w:rsidRDefault="008775FD" w:rsidP="008775FD">
      <w:pPr>
        <w:suppressAutoHyphens w:val="0"/>
        <w:autoSpaceDE w:val="0"/>
        <w:autoSpaceDN w:val="0"/>
        <w:adjustRightInd w:val="0"/>
        <w:jc w:val="both"/>
        <w:rPr>
          <w:lang w:eastAsia="et-EE"/>
        </w:rPr>
      </w:pPr>
      <w:r w:rsidRPr="008775FD">
        <w:rPr>
          <w:lang w:eastAsia="et-EE"/>
        </w:rPr>
        <w:t xml:space="preserve">Vajalikud raietööd on RMK poolt lepingu sõlmimise ajaks enamuses osas tehtud. 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5124090C" w14:textId="77777777" w:rsidR="008775FD" w:rsidRPr="008775FD" w:rsidRDefault="008775FD" w:rsidP="008775FD">
      <w:pPr>
        <w:suppressAutoHyphens w:val="0"/>
        <w:autoSpaceDE w:val="0"/>
        <w:autoSpaceDN w:val="0"/>
        <w:adjustRightInd w:val="0"/>
        <w:jc w:val="both"/>
      </w:pPr>
      <w:r w:rsidRPr="008775FD">
        <w:rPr>
          <w:bCs/>
        </w:rPr>
        <w:t>Võsaga kaetud aladel töödeldakse kraavi nõlva võimalusel freesimise teel. Juuritud kännud ja väljatulnud kivid tuleb paigutada trassi äärde nii, et ei tekiks katkematut valli, vahe tuleb jätta iga 25m tagant. Sette võib paigutada ka olemasoleva mulde taha, kuid see peab jääma sellest madalamale. Kraavi teepoolsed perved peavad olema töödeldud tasemel, mis võimaldab mehhaniseeritud hooldust.</w:t>
      </w:r>
      <w:r w:rsidRPr="008775FD">
        <w:t xml:space="preserve"> </w:t>
      </w:r>
    </w:p>
    <w:p w14:paraId="6E7BE01B" w14:textId="77777777" w:rsidR="008775FD" w:rsidRPr="006B00E0" w:rsidRDefault="008775FD" w:rsidP="008775FD">
      <w:pPr>
        <w:suppressAutoHyphens w:val="0"/>
        <w:autoSpaceDE w:val="0"/>
        <w:autoSpaceDN w:val="0"/>
        <w:adjustRightInd w:val="0"/>
        <w:jc w:val="both"/>
      </w:pPr>
      <w:r w:rsidRPr="006B00E0">
        <w:t xml:space="preserve">Raie järgselt teostatakse kändude juurimine mahus 6,94 ha. </w:t>
      </w:r>
    </w:p>
    <w:p w14:paraId="21516857" w14:textId="77777777" w:rsidR="008775FD" w:rsidRPr="006B00E0" w:rsidRDefault="008775FD" w:rsidP="008775FD">
      <w:pPr>
        <w:jc w:val="both"/>
      </w:pPr>
      <w:r w:rsidRPr="006B00E0">
        <w:t>Saka teedele on ette nähtud rajada 11, rekonstrueerida 1 ja uuendada 5 truupi.</w:t>
      </w:r>
    </w:p>
    <w:p w14:paraId="4B1CA740" w14:textId="77777777" w:rsidR="008775FD" w:rsidRPr="00093177" w:rsidRDefault="008775FD" w:rsidP="008775FD">
      <w:pPr>
        <w:suppressAutoHyphens w:val="0"/>
        <w:autoSpaceDE w:val="0"/>
        <w:autoSpaceDN w:val="0"/>
        <w:adjustRightInd w:val="0"/>
        <w:jc w:val="both"/>
        <w:rPr>
          <w:bCs/>
        </w:rPr>
      </w:pPr>
      <w:r w:rsidRPr="00093177">
        <w:t>Truubid Ø40-50 cm ehitatakse plasttorutruudena</w:t>
      </w:r>
      <w:r w:rsidRPr="00093177">
        <w:rPr>
          <w:bCs/>
          <w:lang w:eastAsia="et-EE"/>
        </w:rPr>
        <w:t xml:space="preserve">. </w:t>
      </w:r>
      <w:r w:rsidRPr="00093177">
        <w:rPr>
          <w:bCs/>
        </w:rPr>
        <w:t>Plasttorutruubid peavad vastama ringjäikusele (SN8 rõngasjäikusele), olema seest siledaseinalised ning väljast gofreeritud. Uute truupide vähim piki kalle peab olema 1%. Truupide nõutav eluiga peab olema 50a. Truubitorude maksimaalne paigaldusjärgne lubatud deformatsioon on 6%.</w:t>
      </w:r>
      <w:r w:rsidRPr="00093177">
        <w:t xml:space="preserve"> </w:t>
      </w:r>
      <w:r w:rsidRPr="00093177">
        <w:rPr>
          <w:bCs/>
        </w:rPr>
        <w:t>Truupide paigaldamisel lähtuda maaparandusrajatiste tüüpjoonistest (2013).</w:t>
      </w:r>
      <w:r w:rsidRPr="00093177">
        <w:t xml:space="preserve"> Truubitorud tuleb paigaldada vähemalt 15 cm liivalusele. Kinni aetav kaevik tuleb toru ümber korralikult 15-30 </w:t>
      </w:r>
      <w:r w:rsidRPr="00093177">
        <w:lastRenderedPageBreak/>
        <w:t>cm kihtidena tihendada. Truupide ehitamisel minimaalne mineraalse pinnase täitekihi paksus truubitoru peal on 50 cm.</w:t>
      </w:r>
    </w:p>
    <w:p w14:paraId="25490D55" w14:textId="77777777" w:rsidR="008775FD" w:rsidRPr="00093177" w:rsidRDefault="008775FD" w:rsidP="008775FD">
      <w:pPr>
        <w:suppressAutoHyphens w:val="0"/>
        <w:autoSpaceDE w:val="0"/>
        <w:autoSpaceDN w:val="0"/>
        <w:adjustRightInd w:val="0"/>
        <w:jc w:val="both"/>
      </w:pPr>
      <w:r w:rsidRPr="00093177">
        <w:rPr>
          <w:bCs/>
        </w:rPr>
        <w:t xml:space="preserve">Kõikidele truupidele on ette nähtud ehitada otsakutele kindlustised järgnevate tüüpotsakutega: 40-50 MAO. Otsakute rajamiseks truupidele tuleb kasutada nõlvust 1:1,75 ning järgida vastavaid tüüpjooniseid väljaandest „Maaparandusrajatiste tüüpjoonised“ (Tallinn 2013). </w:t>
      </w:r>
      <w:bookmarkStart w:id="5" w:name="_Hlk113011941"/>
      <w:r w:rsidRPr="00093177">
        <w:t>Otsakute ja nõlvade kindlustamisel võib kasutada hüdrokülvi, kuid see peab olema teostatud 50 päeva enne ehituse lõpptähtaega (1.09.2023.a.) ja ehituse üle andes peab otsakul/kindlustusel kasvama ühtlane elujõuline haljastus.</w:t>
      </w:r>
      <w:bookmarkEnd w:id="5"/>
      <w:r w:rsidRPr="00093177">
        <w:t xml:space="preserve">  </w:t>
      </w:r>
    </w:p>
    <w:p w14:paraId="7E912980" w14:textId="77777777" w:rsidR="008775FD" w:rsidRPr="00516866" w:rsidRDefault="008775FD" w:rsidP="008775FD">
      <w:pPr>
        <w:suppressAutoHyphens w:val="0"/>
        <w:autoSpaceDE w:val="0"/>
        <w:autoSpaceDN w:val="0"/>
        <w:adjustRightInd w:val="0"/>
        <w:jc w:val="both"/>
      </w:pPr>
      <w:r w:rsidRPr="00093177">
        <w:t xml:space="preserve">Truupidele, mis jäävad sõidutee alla, on ette nähtud tähispostide paigaldamine, vastavalt maaparanduse tüüpjoonistele. </w:t>
      </w:r>
      <w:bookmarkStart w:id="6" w:name="_Hlk92456787"/>
      <w:r w:rsidRPr="00093177">
        <w:t xml:space="preserve">Tähispost paigaldada truubi sissevoolu ja väljavoolu kohale sõidutee </w:t>
      </w:r>
      <w:r w:rsidRPr="00516866">
        <w:t>serva. Tähispostid tuleb paigaldada mulde servast vähemalt 0,35m kaugusele ja sõidutee servast vähemalt 0,75m kaugusele.</w:t>
      </w:r>
      <w:bookmarkEnd w:id="6"/>
    </w:p>
    <w:p w14:paraId="21F21979" w14:textId="77777777" w:rsidR="008775FD" w:rsidRPr="00516866" w:rsidRDefault="008775FD" w:rsidP="008775FD">
      <w:pPr>
        <w:suppressAutoHyphens w:val="0"/>
        <w:autoSpaceDE w:val="0"/>
        <w:autoSpaceDN w:val="0"/>
        <w:adjustRightInd w:val="0"/>
        <w:jc w:val="both"/>
      </w:pPr>
      <w:r w:rsidRPr="00516866">
        <w:t>Välja kaevatud vanad r/b truubitorud, betoonist otsakud tuleb rekonstrueeritavalt alalt ära vedada ja utiliseerida.</w:t>
      </w:r>
    </w:p>
    <w:p w14:paraId="4DEA7737" w14:textId="77777777" w:rsidR="00BE10BC" w:rsidRPr="00516866" w:rsidRDefault="00215E9B" w:rsidP="00BE10BC">
      <w:pPr>
        <w:suppressAutoHyphens w:val="0"/>
        <w:autoSpaceDE w:val="0"/>
        <w:autoSpaceDN w:val="0"/>
        <w:adjustRightInd w:val="0"/>
        <w:jc w:val="both"/>
        <w:rPr>
          <w:rFonts w:eastAsia="Calibri"/>
          <w:bCs/>
          <w:lang w:eastAsia="en-US"/>
        </w:rPr>
      </w:pPr>
      <w:r w:rsidRPr="00516866">
        <w:rPr>
          <w:rFonts w:eastAsia="Calibri"/>
          <w:b/>
          <w:lang w:eastAsia="en-US"/>
        </w:rPr>
        <w:t>Söe</w:t>
      </w:r>
      <w:r w:rsidR="001A14B2" w:rsidRPr="00516866">
        <w:rPr>
          <w:rFonts w:eastAsia="Calibri"/>
          <w:b/>
          <w:lang w:eastAsia="en-US"/>
        </w:rPr>
        <w:t xml:space="preserve"> tee</w:t>
      </w:r>
      <w:r w:rsidR="001A14B2" w:rsidRPr="00516866">
        <w:rPr>
          <w:rFonts w:eastAsia="Calibri"/>
          <w:bCs/>
          <w:lang w:eastAsia="en-US"/>
        </w:rPr>
        <w:t xml:space="preserve"> (pikkus </w:t>
      </w:r>
      <w:r w:rsidRPr="00516866">
        <w:rPr>
          <w:rFonts w:eastAsia="Calibri"/>
          <w:bCs/>
          <w:lang w:eastAsia="en-US"/>
        </w:rPr>
        <w:t>0,773</w:t>
      </w:r>
      <w:r w:rsidR="001A14B2" w:rsidRPr="00516866">
        <w:rPr>
          <w:rFonts w:eastAsia="Calibri"/>
          <w:bCs/>
          <w:lang w:eastAsia="en-US"/>
        </w:rPr>
        <w:t xml:space="preserve"> km) </w:t>
      </w:r>
      <w:r w:rsidR="009812F9" w:rsidRPr="00516866">
        <w:rPr>
          <w:rFonts w:eastAsia="Calibri"/>
          <w:bCs/>
          <w:lang w:eastAsia="en-US"/>
        </w:rPr>
        <w:t xml:space="preserve">algab asfaltkattega teelt nr 3200002 Sutermu-Kolga-Saka (km 0,513) ning lõppeb ligikaudu metsakvartali KT206 eraldise 16 keskel. </w:t>
      </w:r>
      <w:r w:rsidR="00BE10BC" w:rsidRPr="00516866">
        <w:rPr>
          <w:rFonts w:eastAsia="Calibri"/>
          <w:bCs/>
          <w:lang w:eastAsia="en-US"/>
        </w:rPr>
        <w:t>Ala pinnakatte moodustavad vastavalt koreseline keskmine liivsavi, mis on valdavalt alla 1 meetrise tüsedusega. Liivsavi all on paas sügavusel 0,8…1,0 m. Tee paikkonna tüüp on liigniiske.</w:t>
      </w:r>
    </w:p>
    <w:p w14:paraId="78CF3902" w14:textId="77777777" w:rsidR="00A0372B" w:rsidRPr="00516866" w:rsidRDefault="00BE10BC" w:rsidP="00BE10BC">
      <w:pPr>
        <w:suppressAutoHyphens w:val="0"/>
        <w:autoSpaceDE w:val="0"/>
        <w:autoSpaceDN w:val="0"/>
        <w:adjustRightInd w:val="0"/>
        <w:jc w:val="both"/>
        <w:rPr>
          <w:rFonts w:eastAsia="Calibri"/>
          <w:bCs/>
          <w:lang w:eastAsia="en-US"/>
        </w:rPr>
      </w:pPr>
      <w:r w:rsidRPr="00516866">
        <w:rPr>
          <w:rFonts w:eastAsia="Calibri"/>
          <w:bCs/>
          <w:lang w:eastAsia="en-US"/>
        </w:rPr>
        <w:t>Söe teel rajatakse mõlemale poole teed nõvad, mis jäävad vahemikku pk ~0+65 kuni pk 5+00 ja suubuvad uuendatavasse kuivenduskraavi pk ~0+65 juures. Tee alt läbi minev olemasolev kuivenduskraav (500) on ette nähtud uuendada Natura elupaiga piirist kuni Sutermu-Kolga-Saka uuendatava teetruubini (74m). Vasakule ja paremale poole teed pk 4+00 juurde M3 mahasõidukohtade alla rajatakse truubid.</w:t>
      </w:r>
    </w:p>
    <w:p w14:paraId="065910D4" w14:textId="77777777" w:rsidR="00A0372B" w:rsidRPr="00D95608" w:rsidRDefault="009812F9" w:rsidP="00CB2324">
      <w:pPr>
        <w:suppressAutoHyphens w:val="0"/>
        <w:autoSpaceDE w:val="0"/>
        <w:autoSpaceDN w:val="0"/>
        <w:adjustRightInd w:val="0"/>
        <w:jc w:val="both"/>
        <w:rPr>
          <w:rFonts w:eastAsia="Calibri"/>
          <w:bCs/>
          <w:lang w:eastAsia="en-US"/>
        </w:rPr>
      </w:pPr>
      <w:r w:rsidRPr="00516866">
        <w:rPr>
          <w:rFonts w:eastAsia="Calibri"/>
          <w:bCs/>
          <w:lang w:eastAsia="en-US"/>
        </w:rPr>
        <w:t>Tee alguses olev R-T* tüüpi mahasõidukoht tuleb rajada kaevesse, et viia need olemasoleva teega samale</w:t>
      </w:r>
      <w:r w:rsidR="005C3E4B" w:rsidRPr="00516866">
        <w:rPr>
          <w:rFonts w:eastAsia="Calibri"/>
          <w:bCs/>
          <w:lang w:eastAsia="en-US"/>
        </w:rPr>
        <w:t xml:space="preserve"> </w:t>
      </w:r>
      <w:r w:rsidRPr="00516866">
        <w:rPr>
          <w:rFonts w:eastAsia="Calibri"/>
          <w:bCs/>
          <w:lang w:eastAsia="en-US"/>
        </w:rPr>
        <w:t xml:space="preserve">tasapinnale. Rajatav R-T* algab asfaltkatte servast. </w:t>
      </w:r>
      <w:r w:rsidR="005C3E4B" w:rsidRPr="00516866">
        <w:rPr>
          <w:rFonts w:eastAsia="Calibri"/>
          <w:bCs/>
          <w:lang w:eastAsia="en-US"/>
        </w:rPr>
        <w:t>T</w:t>
      </w:r>
      <w:r w:rsidRPr="00516866">
        <w:rPr>
          <w:rFonts w:eastAsia="Calibri"/>
          <w:bCs/>
          <w:lang w:eastAsia="en-US"/>
        </w:rPr>
        <w:t>ee paremale poole pk 3+00 juurde on ette nähtud rajada</w:t>
      </w:r>
      <w:r w:rsidR="001D11EC" w:rsidRPr="00516866">
        <w:rPr>
          <w:rFonts w:eastAsia="Calibri"/>
          <w:bCs/>
          <w:lang w:eastAsia="en-US"/>
        </w:rPr>
        <w:t xml:space="preserve"> </w:t>
      </w:r>
      <w:r w:rsidRPr="00516866">
        <w:rPr>
          <w:rFonts w:eastAsia="Calibri"/>
          <w:bCs/>
          <w:lang w:eastAsia="en-US"/>
        </w:rPr>
        <w:t>sõidukite möödasõidukoht (L=25 m, W=4,0 m; „Maaparandusrajatiste tüüpjoonised. Tallinn 2008“).</w:t>
      </w:r>
      <w:r w:rsidR="005C3E4B" w:rsidRPr="00516866">
        <w:rPr>
          <w:rFonts w:eastAsia="Calibri"/>
          <w:bCs/>
          <w:lang w:eastAsia="en-US"/>
        </w:rPr>
        <w:t xml:space="preserve"> </w:t>
      </w:r>
      <w:r w:rsidRPr="00516866">
        <w:rPr>
          <w:rFonts w:eastAsia="Calibri"/>
          <w:bCs/>
          <w:lang w:eastAsia="en-US"/>
        </w:rPr>
        <w:t>Möödasõidukoha üleminek ehitatava teega teostatakse mõlemas otsas 15 m pikkuselt</w:t>
      </w:r>
      <w:r w:rsidR="005C3E4B" w:rsidRPr="00516866">
        <w:rPr>
          <w:rFonts w:eastAsia="Calibri"/>
          <w:bCs/>
          <w:lang w:eastAsia="en-US"/>
        </w:rPr>
        <w:t xml:space="preserve"> </w:t>
      </w:r>
      <w:r w:rsidRPr="00516866">
        <w:rPr>
          <w:rFonts w:eastAsia="Calibri"/>
          <w:bCs/>
          <w:lang w:eastAsia="en-US"/>
        </w:rPr>
        <w:t>(„Maaparandusrajatiste tüüpjoonised. Tallinn 2008“). Mahasõidud metsa ja pinnasteele tagatakse M3</w:t>
      </w:r>
      <w:r w:rsidR="005C3E4B" w:rsidRPr="00516866">
        <w:rPr>
          <w:rFonts w:eastAsia="Calibri"/>
          <w:bCs/>
          <w:lang w:eastAsia="en-US"/>
        </w:rPr>
        <w:t xml:space="preserve"> </w:t>
      </w:r>
      <w:r w:rsidRPr="00516866">
        <w:rPr>
          <w:rFonts w:eastAsia="Calibri"/>
          <w:bCs/>
          <w:lang w:eastAsia="en-US"/>
        </w:rPr>
        <w:t>mahasõidukohtadega (3 tk), pk 4+00 juurde vasakule ja paremale poole teed ning kolmas mahasõidukoht</w:t>
      </w:r>
      <w:r w:rsidR="00B80CA0" w:rsidRPr="00516866">
        <w:rPr>
          <w:rFonts w:eastAsia="Calibri"/>
          <w:bCs/>
          <w:lang w:eastAsia="en-US"/>
        </w:rPr>
        <w:t xml:space="preserve"> </w:t>
      </w:r>
      <w:r w:rsidRPr="00516866">
        <w:rPr>
          <w:rFonts w:eastAsia="Calibri"/>
          <w:bCs/>
          <w:lang w:eastAsia="en-US"/>
        </w:rPr>
        <w:t xml:space="preserve">rajatakse </w:t>
      </w:r>
      <w:r w:rsidR="00B80CA0" w:rsidRPr="00516866">
        <w:rPr>
          <w:rFonts w:eastAsia="Calibri"/>
          <w:bCs/>
          <w:lang w:eastAsia="en-US"/>
        </w:rPr>
        <w:t>tee</w:t>
      </w:r>
      <w:r w:rsidRPr="00516866">
        <w:rPr>
          <w:rFonts w:eastAsia="Calibri"/>
          <w:bCs/>
          <w:lang w:eastAsia="en-US"/>
        </w:rPr>
        <w:t xml:space="preserve"> lõppu T-kujulise sõidukite tagasipööramis</w:t>
      </w:r>
      <w:r w:rsidR="00B80CA0" w:rsidRPr="00516866">
        <w:rPr>
          <w:rFonts w:eastAsia="Calibri"/>
          <w:bCs/>
          <w:lang w:eastAsia="en-US"/>
        </w:rPr>
        <w:t>e</w:t>
      </w:r>
      <w:r w:rsidRPr="00516866">
        <w:rPr>
          <w:rFonts w:eastAsia="Calibri"/>
          <w:bCs/>
          <w:lang w:eastAsia="en-US"/>
        </w:rPr>
        <w:t>koha keskkohast risti üle. Lisaks rajatakse pk</w:t>
      </w:r>
      <w:r w:rsidR="00B80CA0" w:rsidRPr="00516866">
        <w:rPr>
          <w:rFonts w:eastAsia="Calibri"/>
          <w:bCs/>
          <w:lang w:eastAsia="en-US"/>
        </w:rPr>
        <w:t xml:space="preserve"> </w:t>
      </w:r>
      <w:r w:rsidRPr="00516866">
        <w:rPr>
          <w:rFonts w:eastAsia="Calibri"/>
          <w:bCs/>
          <w:lang w:eastAsia="en-US"/>
        </w:rPr>
        <w:t>5+69 juurde vasakule ja paremale poole teed M3 mahasõidukohad (kokku 2 tk) gaasitrassi kaitsevööndis</w:t>
      </w:r>
      <w:r w:rsidR="008B2E15" w:rsidRPr="00516866">
        <w:rPr>
          <w:rFonts w:eastAsia="Calibri"/>
          <w:bCs/>
          <w:lang w:eastAsia="en-US"/>
        </w:rPr>
        <w:t xml:space="preserve"> </w:t>
      </w:r>
      <w:r w:rsidRPr="00D95608">
        <w:rPr>
          <w:rFonts w:eastAsia="Calibri"/>
          <w:bCs/>
          <w:lang w:eastAsia="en-US"/>
        </w:rPr>
        <w:t>hooldustehnikaga liikumiseks.</w:t>
      </w:r>
      <w:r w:rsidR="00CB2324" w:rsidRPr="00D95608">
        <w:t xml:space="preserve"> </w:t>
      </w:r>
      <w:r w:rsidR="00CB2324" w:rsidRPr="00D95608">
        <w:rPr>
          <w:rFonts w:eastAsia="Calibri"/>
          <w:bCs/>
          <w:lang w:eastAsia="en-US"/>
        </w:rPr>
        <w:t>Piketi ~5+86 piirkonnas ristub ehitatav tee Elering AS gaasitrassiga ja pk ~5+96 juures Elering AS</w:t>
      </w:r>
      <w:r w:rsidR="00A0372B" w:rsidRPr="00D95608">
        <w:rPr>
          <w:rFonts w:eastAsia="Calibri"/>
          <w:bCs/>
          <w:lang w:eastAsia="en-US"/>
        </w:rPr>
        <w:t xml:space="preserve"> </w:t>
      </w:r>
      <w:r w:rsidR="00CB2324" w:rsidRPr="00D95608">
        <w:rPr>
          <w:rFonts w:eastAsia="Calibri"/>
          <w:bCs/>
          <w:lang w:eastAsia="en-US"/>
        </w:rPr>
        <w:t>sidekaabliga. Gaasitrassi ja sidekaabli ristumine teega on lahendatud tööprojektiga nr HGP22014</w:t>
      </w:r>
      <w:r w:rsidR="00A0372B" w:rsidRPr="00D95608">
        <w:rPr>
          <w:rFonts w:eastAsia="Calibri"/>
          <w:bCs/>
          <w:lang w:eastAsia="en-US"/>
        </w:rPr>
        <w:t xml:space="preserve"> </w:t>
      </w:r>
      <w:r w:rsidR="00CB2324" w:rsidRPr="00D95608">
        <w:rPr>
          <w:rFonts w:eastAsia="Calibri"/>
          <w:bCs/>
          <w:lang w:eastAsia="en-US"/>
        </w:rPr>
        <w:t>„Saka teed. Ehitusprojekt. Gaasivarustuse osa“, mis on koostatud OÜ HG ProSolutions poolt</w:t>
      </w:r>
      <w:r w:rsidR="00A0372B" w:rsidRPr="00D95608">
        <w:rPr>
          <w:rFonts w:eastAsia="Calibri"/>
          <w:bCs/>
          <w:lang w:eastAsia="en-US"/>
        </w:rPr>
        <w:t xml:space="preserve">. </w:t>
      </w:r>
    </w:p>
    <w:p w14:paraId="3DD2D0BD" w14:textId="7E8D1877" w:rsidR="00CB2324" w:rsidRPr="00D95608" w:rsidRDefault="00CB2324" w:rsidP="00CB2324">
      <w:pPr>
        <w:suppressAutoHyphens w:val="0"/>
        <w:autoSpaceDE w:val="0"/>
        <w:autoSpaceDN w:val="0"/>
        <w:adjustRightInd w:val="0"/>
        <w:jc w:val="both"/>
        <w:rPr>
          <w:rFonts w:eastAsia="Calibri"/>
          <w:bCs/>
          <w:lang w:eastAsia="en-US"/>
        </w:rPr>
      </w:pPr>
      <w:r w:rsidRPr="00D95608">
        <w:rPr>
          <w:rFonts w:eastAsia="Calibri"/>
          <w:bCs/>
          <w:lang w:eastAsia="en-US"/>
        </w:rPr>
        <w:t>Ehitatava tee teekatendi laius on 4,5</w:t>
      </w:r>
      <w:r w:rsidR="00A0372B" w:rsidRPr="00D95608">
        <w:rPr>
          <w:rFonts w:eastAsia="Calibri"/>
          <w:bCs/>
          <w:lang w:eastAsia="en-US"/>
        </w:rPr>
        <w:t xml:space="preserve"> </w:t>
      </w:r>
      <w:r w:rsidRPr="00D95608">
        <w:rPr>
          <w:rFonts w:eastAsia="Calibri"/>
          <w:bCs/>
          <w:lang w:eastAsia="en-US"/>
        </w:rPr>
        <w:t>m ning katendikonstruktsioon on järgmine</w:t>
      </w:r>
      <w:r w:rsidR="00A0372B" w:rsidRPr="00D95608">
        <w:rPr>
          <w:rFonts w:eastAsia="Calibri"/>
          <w:bCs/>
          <w:lang w:eastAsia="en-US"/>
        </w:rPr>
        <w:t>:</w:t>
      </w:r>
    </w:p>
    <w:p w14:paraId="5B9EA5F2" w14:textId="798331F9" w:rsidR="00CB2324" w:rsidRPr="00D95608" w:rsidRDefault="00CB2324" w:rsidP="00A0372B">
      <w:pPr>
        <w:pStyle w:val="Loendilik"/>
        <w:numPr>
          <w:ilvl w:val="0"/>
          <w:numId w:val="15"/>
        </w:numPr>
        <w:suppressAutoHyphens w:val="0"/>
        <w:autoSpaceDE w:val="0"/>
        <w:autoSpaceDN w:val="0"/>
        <w:adjustRightInd w:val="0"/>
        <w:jc w:val="both"/>
        <w:rPr>
          <w:rFonts w:eastAsia="Calibri"/>
          <w:bCs/>
          <w:lang w:eastAsia="en-US"/>
        </w:rPr>
      </w:pPr>
      <w:r w:rsidRPr="00D95608">
        <w:rPr>
          <w:rFonts w:eastAsia="Calibri"/>
          <w:bCs/>
          <w:lang w:eastAsia="en-US"/>
        </w:rPr>
        <w:t xml:space="preserve">paekivikillustik, fr 16/32 mm, </w:t>
      </w:r>
      <w:r w:rsidR="00A0372B" w:rsidRPr="00D95608">
        <w:rPr>
          <w:rFonts w:eastAsia="Calibri"/>
          <w:bCs/>
          <w:lang w:eastAsia="en-US"/>
        </w:rPr>
        <w:tab/>
      </w:r>
      <w:r w:rsidRPr="00D95608">
        <w:rPr>
          <w:rFonts w:eastAsia="Calibri"/>
          <w:bCs/>
          <w:lang w:eastAsia="en-US"/>
        </w:rPr>
        <w:t>h=0,10 m;</w:t>
      </w:r>
    </w:p>
    <w:p w14:paraId="70511319" w14:textId="5EC450E0" w:rsidR="00CB2324" w:rsidRPr="00D95608" w:rsidRDefault="00CB2324" w:rsidP="00A0372B">
      <w:pPr>
        <w:pStyle w:val="Loendilik"/>
        <w:numPr>
          <w:ilvl w:val="0"/>
          <w:numId w:val="15"/>
        </w:numPr>
        <w:suppressAutoHyphens w:val="0"/>
        <w:autoSpaceDE w:val="0"/>
        <w:autoSpaceDN w:val="0"/>
        <w:adjustRightInd w:val="0"/>
        <w:jc w:val="both"/>
        <w:rPr>
          <w:rFonts w:eastAsia="Calibri"/>
          <w:bCs/>
          <w:lang w:eastAsia="en-US"/>
        </w:rPr>
      </w:pPr>
      <w:r w:rsidRPr="00D95608">
        <w:rPr>
          <w:rFonts w:eastAsia="Calibri"/>
          <w:bCs/>
          <w:lang w:eastAsia="en-US"/>
        </w:rPr>
        <w:t xml:space="preserve">aheraine </w:t>
      </w:r>
      <w:r w:rsidR="0043346A" w:rsidRPr="00D95608">
        <w:rPr>
          <w:rFonts w:eastAsia="Calibri"/>
          <w:bCs/>
          <w:lang w:eastAsia="en-US"/>
        </w:rPr>
        <w:t>(fr. 10/90(125)mm)</w:t>
      </w:r>
      <w:r w:rsidRPr="00D95608">
        <w:rPr>
          <w:rFonts w:eastAsia="Calibri"/>
          <w:bCs/>
          <w:lang w:eastAsia="en-US"/>
        </w:rPr>
        <w:t xml:space="preserve">, </w:t>
      </w:r>
      <w:r w:rsidR="0043346A" w:rsidRPr="00D95608">
        <w:rPr>
          <w:rFonts w:eastAsia="Calibri"/>
          <w:bCs/>
          <w:lang w:eastAsia="en-US"/>
        </w:rPr>
        <w:tab/>
      </w:r>
      <w:r w:rsidRPr="00D95608">
        <w:rPr>
          <w:rFonts w:eastAsia="Calibri"/>
          <w:bCs/>
          <w:lang w:eastAsia="en-US"/>
        </w:rPr>
        <w:t>h=0,30 m;</w:t>
      </w:r>
    </w:p>
    <w:p w14:paraId="71568C48" w14:textId="5B4A622D" w:rsidR="00CB2324" w:rsidRPr="00D95608" w:rsidRDefault="00CB2324" w:rsidP="00A0372B">
      <w:pPr>
        <w:pStyle w:val="Loendilik"/>
        <w:numPr>
          <w:ilvl w:val="0"/>
          <w:numId w:val="15"/>
        </w:numPr>
        <w:suppressAutoHyphens w:val="0"/>
        <w:autoSpaceDE w:val="0"/>
        <w:autoSpaceDN w:val="0"/>
        <w:adjustRightInd w:val="0"/>
        <w:jc w:val="both"/>
        <w:rPr>
          <w:rFonts w:eastAsia="Calibri"/>
          <w:bCs/>
          <w:lang w:eastAsia="en-US"/>
        </w:rPr>
      </w:pPr>
      <w:r w:rsidRPr="00D95608">
        <w:rPr>
          <w:rFonts w:eastAsia="Calibri"/>
          <w:bCs/>
          <w:lang w:eastAsia="en-US"/>
        </w:rPr>
        <w:t xml:space="preserve">geotekstiil </w:t>
      </w:r>
      <w:r w:rsidR="00516866" w:rsidRPr="00D95608">
        <w:rPr>
          <w:rFonts w:eastAsia="Calibri"/>
          <w:bCs/>
          <w:lang w:eastAsia="en-US"/>
        </w:rPr>
        <w:t>(Deklareeritud tõmbetugevus MD/CMD ≥20 kN/m, 5,0 m lai, mittekootud)</w:t>
      </w:r>
      <w:r w:rsidRPr="00D95608">
        <w:rPr>
          <w:rFonts w:eastAsia="Calibri"/>
          <w:bCs/>
          <w:lang w:eastAsia="en-US"/>
        </w:rPr>
        <w:t>.</w:t>
      </w:r>
    </w:p>
    <w:p w14:paraId="6E04D452" w14:textId="4AF3790B" w:rsidR="00F47780" w:rsidRPr="00D95608" w:rsidRDefault="00CB2324" w:rsidP="001378E8">
      <w:pPr>
        <w:suppressAutoHyphens w:val="0"/>
        <w:autoSpaceDE w:val="0"/>
        <w:autoSpaceDN w:val="0"/>
        <w:adjustRightInd w:val="0"/>
        <w:jc w:val="both"/>
        <w:rPr>
          <w:rFonts w:eastAsia="Calibri"/>
          <w:bCs/>
          <w:lang w:eastAsia="en-US"/>
        </w:rPr>
      </w:pPr>
      <w:r w:rsidRPr="00D95608">
        <w:rPr>
          <w:rFonts w:eastAsia="Calibri"/>
          <w:bCs/>
          <w:lang w:eastAsia="en-US"/>
        </w:rPr>
        <w:t>Teele on ette nähtud plaanikõverate tõttu üks</w:t>
      </w:r>
      <w:r w:rsidR="00BE10BC" w:rsidRPr="00D95608">
        <w:rPr>
          <w:rFonts w:eastAsia="Calibri"/>
          <w:bCs/>
          <w:lang w:eastAsia="en-US"/>
        </w:rPr>
        <w:t xml:space="preserve"> </w:t>
      </w:r>
      <w:r w:rsidRPr="00D95608">
        <w:rPr>
          <w:rFonts w:eastAsia="Calibri"/>
          <w:bCs/>
          <w:lang w:eastAsia="en-US"/>
        </w:rPr>
        <w:t>sisekurvi laiendu</w:t>
      </w:r>
      <w:r w:rsidR="00BE10BC" w:rsidRPr="00D95608">
        <w:rPr>
          <w:rFonts w:eastAsia="Calibri"/>
          <w:bCs/>
          <w:lang w:eastAsia="en-US"/>
        </w:rPr>
        <w:t>s</w:t>
      </w:r>
      <w:r w:rsidR="00B32DD2" w:rsidRPr="00D95608">
        <w:rPr>
          <w:rFonts w:eastAsia="Calibri"/>
          <w:bCs/>
          <w:lang w:eastAsia="en-US"/>
        </w:rPr>
        <w:t>.</w:t>
      </w:r>
    </w:p>
    <w:p w14:paraId="4B4140F0" w14:textId="381F4C62" w:rsidR="00754AA5" w:rsidRPr="00D95608" w:rsidRDefault="00D644B8" w:rsidP="00164358">
      <w:pPr>
        <w:suppressAutoHyphens w:val="0"/>
        <w:autoSpaceDE w:val="0"/>
        <w:autoSpaceDN w:val="0"/>
        <w:adjustRightInd w:val="0"/>
        <w:jc w:val="both"/>
        <w:rPr>
          <w:rFonts w:eastAsia="Calibri"/>
          <w:bCs/>
          <w:lang w:eastAsia="en-US"/>
        </w:rPr>
      </w:pPr>
      <w:r w:rsidRPr="00D95608">
        <w:rPr>
          <w:rFonts w:eastAsia="Calibri"/>
          <w:b/>
          <w:lang w:eastAsia="en-US"/>
        </w:rPr>
        <w:t>Abrami</w:t>
      </w:r>
      <w:r w:rsidR="001A14B2" w:rsidRPr="00D95608">
        <w:rPr>
          <w:rFonts w:eastAsia="Calibri"/>
          <w:b/>
          <w:lang w:eastAsia="en-US"/>
        </w:rPr>
        <w:t xml:space="preserve"> tee</w:t>
      </w:r>
      <w:r w:rsidR="001A14B2" w:rsidRPr="00D95608">
        <w:rPr>
          <w:rFonts w:eastAsia="Calibri"/>
          <w:bCs/>
          <w:lang w:eastAsia="en-US"/>
        </w:rPr>
        <w:t xml:space="preserve"> (pikkus  </w:t>
      </w:r>
      <w:r w:rsidRPr="00D95608">
        <w:rPr>
          <w:rFonts w:eastAsia="Calibri"/>
          <w:bCs/>
          <w:lang w:eastAsia="en-US"/>
        </w:rPr>
        <w:t>0,385</w:t>
      </w:r>
      <w:r w:rsidR="001A14B2" w:rsidRPr="00D95608">
        <w:rPr>
          <w:rFonts w:eastAsia="Calibri"/>
          <w:bCs/>
          <w:lang w:eastAsia="en-US"/>
        </w:rPr>
        <w:t xml:space="preserve"> km) </w:t>
      </w:r>
      <w:r w:rsidR="00352C11" w:rsidRPr="00D95608">
        <w:rPr>
          <w:rFonts w:eastAsia="Calibri"/>
          <w:bCs/>
          <w:lang w:eastAsia="en-US"/>
        </w:rPr>
        <w:t>algab põhimaanteelt nr 1 Tallinn-Narva (km 151,500) ning lõpeb ligikaudu metsakvartali KT211 eraldise 7 kaguosas.</w:t>
      </w:r>
      <w:r w:rsidR="001A14B2" w:rsidRPr="00D95608">
        <w:rPr>
          <w:rFonts w:eastAsia="Calibri"/>
          <w:bCs/>
          <w:lang w:eastAsia="en-US"/>
        </w:rPr>
        <w:t xml:space="preserve"> </w:t>
      </w:r>
      <w:r w:rsidR="00B631E9" w:rsidRPr="00D95608">
        <w:rPr>
          <w:rFonts w:eastAsia="Calibri"/>
          <w:bCs/>
          <w:lang w:eastAsia="en-US"/>
        </w:rPr>
        <w:t>Ala pinnakatte moodustavad koreserikkad liivsavi kihid paksusega 0,5…0,8 m, mille all on paas. Tee paikkonna tüüp on kuiv.</w:t>
      </w:r>
      <w:r w:rsidR="00164358" w:rsidRPr="00D95608">
        <w:rPr>
          <w:rFonts w:eastAsia="Calibri"/>
          <w:bCs/>
          <w:lang w:eastAsia="en-US"/>
        </w:rPr>
        <w:t xml:space="preserve"> Tee kulgeb peamiselt mööda olemasolevat pinnasrada, mida on veerisega kindlustatud.</w:t>
      </w:r>
      <w:r w:rsidR="00C52AEE" w:rsidRPr="00D95608">
        <w:t xml:space="preserve"> </w:t>
      </w:r>
      <w:r w:rsidR="00C52AEE" w:rsidRPr="00D95608">
        <w:rPr>
          <w:rFonts w:eastAsia="Calibri"/>
          <w:bCs/>
          <w:lang w:eastAsia="en-US"/>
        </w:rPr>
        <w:t>Tee tehniline seisukord on halb.</w:t>
      </w:r>
    </w:p>
    <w:p w14:paraId="18DFCB4F" w14:textId="30CC6B37" w:rsidR="00070650" w:rsidRDefault="00070650" w:rsidP="00070650">
      <w:pPr>
        <w:suppressAutoHyphens w:val="0"/>
        <w:autoSpaceDE w:val="0"/>
        <w:autoSpaceDN w:val="0"/>
        <w:adjustRightInd w:val="0"/>
        <w:jc w:val="both"/>
        <w:rPr>
          <w:rFonts w:eastAsia="Calibri"/>
          <w:bCs/>
          <w:lang w:eastAsia="en-US"/>
        </w:rPr>
      </w:pPr>
      <w:r w:rsidRPr="00D95608">
        <w:rPr>
          <w:rFonts w:eastAsia="Calibri"/>
          <w:bCs/>
          <w:lang w:eastAsia="en-US"/>
        </w:rPr>
        <w:t>Tee lõpus asuva T-kujulise tagasipööramisekoha parempoolse haru raadiuse lõppu paigaldatakse truup.</w:t>
      </w:r>
      <w:r w:rsidR="00164358">
        <w:rPr>
          <w:rFonts w:eastAsia="Calibri"/>
          <w:bCs/>
          <w:lang w:eastAsia="en-US"/>
        </w:rPr>
        <w:t xml:space="preserve"> </w:t>
      </w:r>
    </w:p>
    <w:p w14:paraId="4896D122" w14:textId="6D4D7E2A" w:rsidR="00A0573B" w:rsidRPr="00A0573B" w:rsidRDefault="00B515AC" w:rsidP="00A0573B">
      <w:pPr>
        <w:suppressAutoHyphens w:val="0"/>
        <w:autoSpaceDE w:val="0"/>
        <w:autoSpaceDN w:val="0"/>
        <w:adjustRightInd w:val="0"/>
        <w:jc w:val="both"/>
        <w:rPr>
          <w:rFonts w:eastAsia="Calibri"/>
          <w:bCs/>
          <w:lang w:eastAsia="en-US"/>
        </w:rPr>
      </w:pPr>
      <w:r>
        <w:rPr>
          <w:rFonts w:eastAsia="Calibri"/>
          <w:bCs/>
          <w:lang w:eastAsia="en-US"/>
        </w:rPr>
        <w:lastRenderedPageBreak/>
        <w:t>T</w:t>
      </w:r>
      <w:r w:rsidR="00A0573B" w:rsidRPr="00A0573B">
        <w:rPr>
          <w:rFonts w:eastAsia="Calibri"/>
          <w:bCs/>
          <w:lang w:eastAsia="en-US"/>
        </w:rPr>
        <w:t>ee lõppu rajada T-kujuline tagasipööramise koht ning tee alguses</w:t>
      </w:r>
      <w:r>
        <w:rPr>
          <w:rFonts w:eastAsia="Calibri"/>
          <w:bCs/>
          <w:lang w:eastAsia="en-US"/>
        </w:rPr>
        <w:t xml:space="preserve"> </w:t>
      </w:r>
      <w:r w:rsidR="00A0573B" w:rsidRPr="00A0573B">
        <w:rPr>
          <w:rFonts w:eastAsia="Calibri"/>
          <w:bCs/>
          <w:lang w:eastAsia="en-US"/>
        </w:rPr>
        <w:t>olev tehnoloogiline riigitee mahasõidukoht tuleb hooldada. Riigitee ristumiskohta antud asukohta ei</w:t>
      </w:r>
      <w:r>
        <w:rPr>
          <w:rFonts w:eastAsia="Calibri"/>
          <w:bCs/>
          <w:lang w:eastAsia="en-US"/>
        </w:rPr>
        <w:t xml:space="preserve"> </w:t>
      </w:r>
      <w:r w:rsidR="00A00222">
        <w:rPr>
          <w:rFonts w:eastAsia="Calibri"/>
          <w:bCs/>
          <w:lang w:eastAsia="en-US"/>
        </w:rPr>
        <w:t>raja</w:t>
      </w:r>
      <w:r w:rsidR="00A0573B" w:rsidRPr="00A0573B">
        <w:rPr>
          <w:rFonts w:eastAsia="Calibri"/>
          <w:bCs/>
          <w:lang w:eastAsia="en-US"/>
        </w:rPr>
        <w:t xml:space="preserve">ta. </w:t>
      </w:r>
      <w:r w:rsidR="00A00222">
        <w:rPr>
          <w:rFonts w:eastAsia="Calibri"/>
          <w:bCs/>
          <w:lang w:eastAsia="en-US"/>
        </w:rPr>
        <w:t>Tee</w:t>
      </w:r>
      <w:r w:rsidR="00A0573B" w:rsidRPr="00A0573B">
        <w:rPr>
          <w:rFonts w:eastAsia="Calibri"/>
          <w:bCs/>
          <w:lang w:eastAsia="en-US"/>
        </w:rPr>
        <w:t xml:space="preserve"> algusesse pk 0+10 kuni pk 1+04 on </w:t>
      </w:r>
      <w:r w:rsidR="00A00222">
        <w:rPr>
          <w:rFonts w:eastAsia="Calibri"/>
          <w:bCs/>
          <w:lang w:eastAsia="en-US"/>
        </w:rPr>
        <w:t>ette nähtud</w:t>
      </w:r>
      <w:r w:rsidR="00A0573B" w:rsidRPr="00A0573B">
        <w:rPr>
          <w:rFonts w:eastAsia="Calibri"/>
          <w:bCs/>
          <w:lang w:eastAsia="en-US"/>
        </w:rPr>
        <w:t xml:space="preserve"> laoplatsi rajamine</w:t>
      </w:r>
      <w:r w:rsidR="00A00222">
        <w:rPr>
          <w:rFonts w:eastAsia="Calibri"/>
          <w:bCs/>
          <w:lang w:eastAsia="en-US"/>
        </w:rPr>
        <w:t>,</w:t>
      </w:r>
      <w:r w:rsidR="00A0573B" w:rsidRPr="00A0573B">
        <w:rPr>
          <w:rFonts w:eastAsia="Calibri"/>
          <w:bCs/>
          <w:lang w:eastAsia="en-US"/>
        </w:rPr>
        <w:t xml:space="preserve"> vajalik</w:t>
      </w:r>
      <w:r w:rsidR="00A00222">
        <w:rPr>
          <w:rFonts w:eastAsia="Calibri"/>
          <w:bCs/>
          <w:lang w:eastAsia="en-US"/>
        </w:rPr>
        <w:t xml:space="preserve"> on </w:t>
      </w:r>
      <w:r w:rsidR="00A0573B" w:rsidRPr="00A0573B">
        <w:rPr>
          <w:rFonts w:eastAsia="Calibri"/>
          <w:bCs/>
          <w:lang w:eastAsia="en-US"/>
        </w:rPr>
        <w:t>olemasoleva pinnasraja ja ehitatava tee vahelise ala täitmine. Täitepinnaseks on ette nähtud</w:t>
      </w:r>
      <w:r w:rsidR="00A00222">
        <w:rPr>
          <w:rFonts w:eastAsia="Calibri"/>
          <w:bCs/>
          <w:lang w:eastAsia="en-US"/>
        </w:rPr>
        <w:t xml:space="preserve"> </w:t>
      </w:r>
      <w:r w:rsidR="00A0573B" w:rsidRPr="00A0573B">
        <w:rPr>
          <w:rFonts w:eastAsia="Calibri"/>
          <w:bCs/>
          <w:lang w:eastAsia="en-US"/>
        </w:rPr>
        <w:t>juurde</w:t>
      </w:r>
      <w:r w:rsidR="00472CD7">
        <w:rPr>
          <w:rFonts w:eastAsia="Calibri"/>
          <w:bCs/>
          <w:lang w:eastAsia="en-US"/>
        </w:rPr>
        <w:t xml:space="preserve"> </w:t>
      </w:r>
      <w:r w:rsidR="00A0573B" w:rsidRPr="00A0573B">
        <w:rPr>
          <w:rFonts w:eastAsia="Calibri"/>
          <w:bCs/>
          <w:lang w:eastAsia="en-US"/>
        </w:rPr>
        <w:t>veetav kruusliiv (maht ~150 m</w:t>
      </w:r>
      <w:r w:rsidR="00A0573B" w:rsidRPr="00A00222">
        <w:rPr>
          <w:rFonts w:eastAsia="Calibri"/>
          <w:bCs/>
          <w:vertAlign w:val="superscript"/>
          <w:lang w:eastAsia="en-US"/>
        </w:rPr>
        <w:t>3</w:t>
      </w:r>
      <w:r w:rsidR="00A0573B" w:rsidRPr="00A0573B">
        <w:rPr>
          <w:rFonts w:eastAsia="Calibri"/>
          <w:bCs/>
          <w:lang w:eastAsia="en-US"/>
        </w:rPr>
        <w:t xml:space="preserve">). Teele rajatakse M3 mahasõidukoht (1 tk) </w:t>
      </w:r>
      <w:r w:rsidR="00A00222">
        <w:rPr>
          <w:rFonts w:eastAsia="Calibri"/>
          <w:bCs/>
          <w:lang w:eastAsia="en-US"/>
        </w:rPr>
        <w:t>ja</w:t>
      </w:r>
      <w:r w:rsidR="00A0573B" w:rsidRPr="00A0573B">
        <w:rPr>
          <w:rFonts w:eastAsia="Calibri"/>
          <w:bCs/>
          <w:lang w:eastAsia="en-US"/>
        </w:rPr>
        <w:t xml:space="preserve"> lõppu, T-kujulise</w:t>
      </w:r>
      <w:r w:rsidR="00A00222">
        <w:rPr>
          <w:rFonts w:eastAsia="Calibri"/>
          <w:bCs/>
          <w:lang w:eastAsia="en-US"/>
        </w:rPr>
        <w:t xml:space="preserve"> </w:t>
      </w:r>
      <w:r w:rsidR="00A0573B" w:rsidRPr="00A0573B">
        <w:rPr>
          <w:rFonts w:eastAsia="Calibri"/>
          <w:bCs/>
          <w:lang w:eastAsia="en-US"/>
        </w:rPr>
        <w:t>sõidukite tagasipööramis</w:t>
      </w:r>
      <w:r w:rsidR="00A00222">
        <w:rPr>
          <w:rFonts w:eastAsia="Calibri"/>
          <w:bCs/>
          <w:lang w:eastAsia="en-US"/>
        </w:rPr>
        <w:t>e</w:t>
      </w:r>
      <w:r w:rsidR="00A0573B" w:rsidRPr="00A0573B">
        <w:rPr>
          <w:rFonts w:eastAsia="Calibri"/>
          <w:bCs/>
          <w:lang w:eastAsia="en-US"/>
        </w:rPr>
        <w:t>koha keskkohast risti üle olemasolevale pinnasteele. Lisaks rajatakse pk 2+01</w:t>
      </w:r>
    </w:p>
    <w:p w14:paraId="631C0B5D" w14:textId="29CC2528" w:rsidR="00A0573B" w:rsidRPr="00A0573B" w:rsidRDefault="00A0573B" w:rsidP="00A0573B">
      <w:pPr>
        <w:suppressAutoHyphens w:val="0"/>
        <w:autoSpaceDE w:val="0"/>
        <w:autoSpaceDN w:val="0"/>
        <w:adjustRightInd w:val="0"/>
        <w:jc w:val="both"/>
        <w:rPr>
          <w:rFonts w:eastAsia="Calibri"/>
          <w:bCs/>
          <w:lang w:eastAsia="en-US"/>
        </w:rPr>
      </w:pPr>
      <w:r w:rsidRPr="00A0573B">
        <w:rPr>
          <w:rFonts w:eastAsia="Calibri"/>
          <w:bCs/>
          <w:lang w:eastAsia="en-US"/>
        </w:rPr>
        <w:t>juurde paremale poole ja pk 2+57 juurde vasakule poole teed M3 mahasõidukohad (kokku 2 tk)</w:t>
      </w:r>
      <w:r w:rsidR="00A00222">
        <w:rPr>
          <w:rFonts w:eastAsia="Calibri"/>
          <w:bCs/>
          <w:lang w:eastAsia="en-US"/>
        </w:rPr>
        <w:t xml:space="preserve"> </w:t>
      </w:r>
      <w:r w:rsidRPr="00A0573B">
        <w:rPr>
          <w:rFonts w:eastAsia="Calibri"/>
          <w:bCs/>
          <w:lang w:eastAsia="en-US"/>
        </w:rPr>
        <w:t>gaasitrassi kaitsevööndis hooldustehnikaga liikumiseks.</w:t>
      </w:r>
    </w:p>
    <w:p w14:paraId="0CFF9B2B" w14:textId="3F7B90A7" w:rsidR="00A0573B" w:rsidRPr="00A0573B" w:rsidRDefault="00A0573B" w:rsidP="00A0573B">
      <w:pPr>
        <w:suppressAutoHyphens w:val="0"/>
        <w:autoSpaceDE w:val="0"/>
        <w:autoSpaceDN w:val="0"/>
        <w:adjustRightInd w:val="0"/>
        <w:jc w:val="both"/>
        <w:rPr>
          <w:rFonts w:eastAsia="Calibri"/>
          <w:bCs/>
          <w:lang w:eastAsia="en-US"/>
        </w:rPr>
      </w:pPr>
      <w:r w:rsidRPr="00A0573B">
        <w:rPr>
          <w:rFonts w:eastAsia="Calibri"/>
          <w:bCs/>
          <w:lang w:eastAsia="en-US"/>
        </w:rPr>
        <w:t>Tee ristub piketi ~2+25 piirkonnas Elering AS gaasitrassiga ja pk ~2+53 piirkonnas sidekaabliga.</w:t>
      </w:r>
      <w:r w:rsidR="003F73D3">
        <w:rPr>
          <w:rFonts w:eastAsia="Calibri"/>
          <w:bCs/>
          <w:lang w:eastAsia="en-US"/>
        </w:rPr>
        <w:t xml:space="preserve"> </w:t>
      </w:r>
      <w:r w:rsidRPr="00A0573B">
        <w:rPr>
          <w:rFonts w:eastAsia="Calibri"/>
          <w:bCs/>
          <w:lang w:eastAsia="en-US"/>
        </w:rPr>
        <w:t>Gaasitrassi ja sidekaabli ristumine teega on lahendatud tööprojektiga nr HGP22014 „Saka teed.</w:t>
      </w:r>
      <w:r w:rsidR="003F73D3">
        <w:rPr>
          <w:rFonts w:eastAsia="Calibri"/>
          <w:bCs/>
          <w:lang w:eastAsia="en-US"/>
        </w:rPr>
        <w:t xml:space="preserve"> </w:t>
      </w:r>
      <w:r w:rsidRPr="00A0573B">
        <w:rPr>
          <w:rFonts w:eastAsia="Calibri"/>
          <w:bCs/>
          <w:lang w:eastAsia="en-US"/>
        </w:rPr>
        <w:t>Ehitusprojekt. Gaasivarustuse osa“, mis on koostatud OÜ HG ProSolutions poolt.</w:t>
      </w:r>
      <w:r w:rsidR="004C0D52">
        <w:rPr>
          <w:rFonts w:eastAsia="Calibri"/>
          <w:bCs/>
          <w:lang w:eastAsia="en-US"/>
        </w:rPr>
        <w:t xml:space="preserve"> </w:t>
      </w:r>
    </w:p>
    <w:p w14:paraId="01086971" w14:textId="455C073D" w:rsidR="00C52AEE" w:rsidRPr="00870769" w:rsidRDefault="004C0D52" w:rsidP="00C52AEE">
      <w:pPr>
        <w:suppressAutoHyphens w:val="0"/>
        <w:autoSpaceDE w:val="0"/>
        <w:autoSpaceDN w:val="0"/>
        <w:adjustRightInd w:val="0"/>
        <w:jc w:val="both"/>
        <w:rPr>
          <w:rFonts w:eastAsia="Calibri"/>
          <w:bCs/>
          <w:lang w:eastAsia="en-US"/>
        </w:rPr>
      </w:pPr>
      <w:r>
        <w:rPr>
          <w:rFonts w:eastAsia="Calibri"/>
          <w:bCs/>
          <w:lang w:eastAsia="en-US"/>
        </w:rPr>
        <w:t>G</w:t>
      </w:r>
      <w:r w:rsidR="00A0573B" w:rsidRPr="00A0573B">
        <w:rPr>
          <w:rFonts w:eastAsia="Calibri"/>
          <w:bCs/>
          <w:lang w:eastAsia="en-US"/>
        </w:rPr>
        <w:t>aasitrassi asukohas on vajalik olemasoleva pinnase tõstmine (~20..30 cm,</w:t>
      </w:r>
      <w:r>
        <w:rPr>
          <w:rFonts w:eastAsia="Calibri"/>
          <w:bCs/>
          <w:lang w:eastAsia="en-US"/>
        </w:rPr>
        <w:t xml:space="preserve"> </w:t>
      </w:r>
      <w:r w:rsidR="00A0573B" w:rsidRPr="00A0573B">
        <w:rPr>
          <w:rFonts w:eastAsia="Calibri"/>
          <w:bCs/>
          <w:lang w:eastAsia="en-US"/>
        </w:rPr>
        <w:t>~70 m</w:t>
      </w:r>
      <w:r w:rsidR="00A0573B" w:rsidRPr="004C0D52">
        <w:rPr>
          <w:rFonts w:eastAsia="Calibri"/>
          <w:bCs/>
          <w:vertAlign w:val="superscript"/>
          <w:lang w:eastAsia="en-US"/>
        </w:rPr>
        <w:t>3</w:t>
      </w:r>
      <w:r w:rsidR="00A0573B" w:rsidRPr="00A0573B">
        <w:rPr>
          <w:rFonts w:eastAsia="Calibri"/>
          <w:bCs/>
          <w:lang w:eastAsia="en-US"/>
        </w:rPr>
        <w:t>). Pinnas saadakse PK3 ja PK4 vahelise kõrgendiku mahakaevest</w:t>
      </w:r>
      <w:r>
        <w:rPr>
          <w:rFonts w:eastAsia="Calibri"/>
          <w:bCs/>
          <w:lang w:eastAsia="en-US"/>
        </w:rPr>
        <w:t xml:space="preserve"> ja kohalikust veost</w:t>
      </w:r>
      <w:r w:rsidR="00A0573B" w:rsidRPr="00A0573B">
        <w:rPr>
          <w:rFonts w:eastAsia="Calibri"/>
          <w:bCs/>
          <w:lang w:eastAsia="en-US"/>
        </w:rPr>
        <w:t>.</w:t>
      </w:r>
      <w:r w:rsidR="002E7A3C">
        <w:rPr>
          <w:rFonts w:eastAsia="Calibri"/>
          <w:bCs/>
          <w:lang w:eastAsia="en-US"/>
        </w:rPr>
        <w:t xml:space="preserve"> </w:t>
      </w:r>
      <w:r w:rsidR="00A0573B" w:rsidRPr="00A0573B">
        <w:rPr>
          <w:rFonts w:eastAsia="Calibri"/>
          <w:bCs/>
          <w:lang w:eastAsia="en-US"/>
        </w:rPr>
        <w:t>Gaasitrassi ja sidetrassi vahelisele alale jääb tundmatu olemasolev raudbetoon kaev</w:t>
      </w:r>
      <w:r w:rsidR="002E7A3C">
        <w:rPr>
          <w:rFonts w:eastAsia="Calibri"/>
          <w:bCs/>
          <w:lang w:eastAsia="en-US"/>
        </w:rPr>
        <w:t xml:space="preserve"> </w:t>
      </w:r>
      <w:r w:rsidR="00A0573B" w:rsidRPr="00A0573B">
        <w:rPr>
          <w:rFonts w:eastAsia="Calibri"/>
          <w:bCs/>
          <w:lang w:eastAsia="en-US"/>
        </w:rPr>
        <w:t>pk ~2+43, mille väljaulatuv osa jääb osaliselt teekatte sisse ning tuleb ohu vältimise tagamiseks</w:t>
      </w:r>
      <w:r w:rsidR="002E7A3C">
        <w:rPr>
          <w:rFonts w:eastAsia="Calibri"/>
          <w:bCs/>
          <w:lang w:eastAsia="en-US"/>
        </w:rPr>
        <w:t xml:space="preserve"> </w:t>
      </w:r>
      <w:r w:rsidR="00A0573B" w:rsidRPr="00A0573B">
        <w:rPr>
          <w:rFonts w:eastAsia="Calibri"/>
          <w:bCs/>
          <w:lang w:eastAsia="en-US"/>
        </w:rPr>
        <w:t>tähistada. Töövõtja võib kaevu maapealse osa likvideerida, kui on kindlaks tehtud, kas antud kaev on</w:t>
      </w:r>
      <w:r w:rsidR="002E7A3C">
        <w:rPr>
          <w:rFonts w:eastAsia="Calibri"/>
          <w:bCs/>
          <w:lang w:eastAsia="en-US"/>
        </w:rPr>
        <w:t xml:space="preserve"> </w:t>
      </w:r>
      <w:r w:rsidR="00A0573B" w:rsidRPr="00870769">
        <w:rPr>
          <w:rFonts w:eastAsia="Calibri"/>
          <w:bCs/>
          <w:lang w:eastAsia="en-US"/>
        </w:rPr>
        <w:t xml:space="preserve">kasutusest väljas. </w:t>
      </w:r>
    </w:p>
    <w:p w14:paraId="66BA9D03" w14:textId="6AA213D8" w:rsidR="00ED3C76" w:rsidRPr="00870769" w:rsidRDefault="00ED3C76" w:rsidP="00ED3C76">
      <w:pPr>
        <w:suppressAutoHyphens w:val="0"/>
        <w:autoSpaceDE w:val="0"/>
        <w:autoSpaceDN w:val="0"/>
        <w:adjustRightInd w:val="0"/>
        <w:jc w:val="both"/>
        <w:rPr>
          <w:rFonts w:eastAsia="Calibri"/>
          <w:bCs/>
          <w:lang w:eastAsia="en-US"/>
        </w:rPr>
      </w:pPr>
      <w:r w:rsidRPr="00870769">
        <w:rPr>
          <w:rFonts w:eastAsia="Calibri"/>
          <w:bCs/>
          <w:lang w:eastAsia="en-US"/>
        </w:rPr>
        <w:t>Ehitatava tee teekatendi</w:t>
      </w:r>
      <w:r w:rsidR="00D95608" w:rsidRPr="00870769">
        <w:rPr>
          <w:rFonts w:eastAsia="Calibri"/>
          <w:bCs/>
          <w:lang w:eastAsia="en-US"/>
        </w:rPr>
        <w:t xml:space="preserve"> </w:t>
      </w:r>
      <w:r w:rsidRPr="00870769">
        <w:rPr>
          <w:rFonts w:eastAsia="Calibri"/>
          <w:bCs/>
          <w:lang w:eastAsia="en-US"/>
        </w:rPr>
        <w:t>laiuseks on 4,5 m ning katendikonstruktsioon on järgmine:</w:t>
      </w:r>
    </w:p>
    <w:p w14:paraId="20266AE9" w14:textId="77777777" w:rsidR="00ED3C76" w:rsidRPr="00870769" w:rsidRDefault="00ED3C76" w:rsidP="00ED3C76">
      <w:pPr>
        <w:pStyle w:val="Loendilik"/>
        <w:numPr>
          <w:ilvl w:val="0"/>
          <w:numId w:val="15"/>
        </w:numPr>
        <w:suppressAutoHyphens w:val="0"/>
        <w:autoSpaceDE w:val="0"/>
        <w:autoSpaceDN w:val="0"/>
        <w:adjustRightInd w:val="0"/>
        <w:jc w:val="both"/>
        <w:rPr>
          <w:rFonts w:eastAsia="Calibri"/>
          <w:bCs/>
          <w:lang w:eastAsia="en-US"/>
        </w:rPr>
      </w:pPr>
      <w:r w:rsidRPr="00870769">
        <w:rPr>
          <w:rFonts w:eastAsia="Calibri"/>
          <w:bCs/>
          <w:lang w:eastAsia="en-US"/>
        </w:rPr>
        <w:t xml:space="preserve">paekivikillustik, fr 16/32 mm, </w:t>
      </w:r>
      <w:r w:rsidRPr="00870769">
        <w:rPr>
          <w:rFonts w:eastAsia="Calibri"/>
          <w:bCs/>
          <w:lang w:eastAsia="en-US"/>
        </w:rPr>
        <w:tab/>
        <w:t>h=0,10 m;</w:t>
      </w:r>
    </w:p>
    <w:p w14:paraId="7CE038EB" w14:textId="77777777" w:rsidR="00ED3C76" w:rsidRPr="00870769" w:rsidRDefault="00ED3C76" w:rsidP="00ED3C76">
      <w:pPr>
        <w:pStyle w:val="Loendilik"/>
        <w:numPr>
          <w:ilvl w:val="0"/>
          <w:numId w:val="15"/>
        </w:numPr>
        <w:suppressAutoHyphens w:val="0"/>
        <w:autoSpaceDE w:val="0"/>
        <w:autoSpaceDN w:val="0"/>
        <w:adjustRightInd w:val="0"/>
        <w:jc w:val="both"/>
        <w:rPr>
          <w:rFonts w:eastAsia="Calibri"/>
          <w:bCs/>
          <w:lang w:eastAsia="en-US"/>
        </w:rPr>
      </w:pPr>
      <w:r w:rsidRPr="00870769">
        <w:rPr>
          <w:rFonts w:eastAsia="Calibri"/>
          <w:bCs/>
          <w:lang w:eastAsia="en-US"/>
        </w:rPr>
        <w:t xml:space="preserve">aheraine (fr. 10/90(125)mm), </w:t>
      </w:r>
      <w:r w:rsidRPr="00870769">
        <w:rPr>
          <w:rFonts w:eastAsia="Calibri"/>
          <w:bCs/>
          <w:lang w:eastAsia="en-US"/>
        </w:rPr>
        <w:tab/>
        <w:t>h=0,30 m;</w:t>
      </w:r>
    </w:p>
    <w:p w14:paraId="0BF774FC" w14:textId="40F48C21" w:rsidR="00352C11" w:rsidRPr="00870769" w:rsidRDefault="00ED3C76" w:rsidP="00164358">
      <w:pPr>
        <w:pStyle w:val="Loendilik"/>
        <w:numPr>
          <w:ilvl w:val="0"/>
          <w:numId w:val="15"/>
        </w:numPr>
        <w:suppressAutoHyphens w:val="0"/>
        <w:autoSpaceDE w:val="0"/>
        <w:autoSpaceDN w:val="0"/>
        <w:adjustRightInd w:val="0"/>
        <w:jc w:val="both"/>
        <w:rPr>
          <w:rFonts w:eastAsia="Calibri"/>
          <w:bCs/>
          <w:lang w:eastAsia="en-US"/>
        </w:rPr>
      </w:pPr>
      <w:r w:rsidRPr="00870769">
        <w:rPr>
          <w:rFonts w:eastAsia="Calibri"/>
          <w:bCs/>
          <w:lang w:eastAsia="en-US"/>
        </w:rPr>
        <w:t>geotekstiil (Deklareeritud tõmbetugevus MD/CMD ≥20 kN/m, 5,0 m lai, mittekootud).</w:t>
      </w:r>
    </w:p>
    <w:p w14:paraId="100173ED" w14:textId="6EA0B71D" w:rsidR="00A24E98" w:rsidRDefault="00D644B8" w:rsidP="00FF50DE">
      <w:pPr>
        <w:suppressAutoHyphens w:val="0"/>
        <w:autoSpaceDE w:val="0"/>
        <w:autoSpaceDN w:val="0"/>
        <w:adjustRightInd w:val="0"/>
        <w:jc w:val="both"/>
        <w:rPr>
          <w:rFonts w:eastAsia="Calibri"/>
          <w:bCs/>
          <w:lang w:eastAsia="en-US"/>
        </w:rPr>
      </w:pPr>
      <w:r w:rsidRPr="00870769">
        <w:rPr>
          <w:rFonts w:eastAsia="Calibri"/>
          <w:b/>
          <w:lang w:eastAsia="en-US"/>
        </w:rPr>
        <w:t>Võhma</w:t>
      </w:r>
      <w:r w:rsidR="001A14B2" w:rsidRPr="00870769">
        <w:rPr>
          <w:rFonts w:eastAsia="Calibri"/>
          <w:b/>
          <w:lang w:eastAsia="en-US"/>
        </w:rPr>
        <w:t xml:space="preserve"> tee</w:t>
      </w:r>
      <w:r w:rsidR="001A14B2" w:rsidRPr="00870769">
        <w:rPr>
          <w:rFonts w:eastAsia="Calibri"/>
          <w:bCs/>
          <w:lang w:eastAsia="en-US"/>
        </w:rPr>
        <w:t xml:space="preserve"> (pikkus  </w:t>
      </w:r>
      <w:r w:rsidRPr="00870769">
        <w:rPr>
          <w:rFonts w:eastAsia="Calibri"/>
          <w:bCs/>
          <w:lang w:eastAsia="en-US"/>
        </w:rPr>
        <w:t>0,315</w:t>
      </w:r>
      <w:r w:rsidR="001A14B2" w:rsidRPr="00870769">
        <w:rPr>
          <w:rFonts w:eastAsia="Calibri"/>
          <w:bCs/>
          <w:lang w:eastAsia="en-US"/>
        </w:rPr>
        <w:t xml:space="preserve"> km) </w:t>
      </w:r>
      <w:r w:rsidR="00A24E98" w:rsidRPr="00870769">
        <w:rPr>
          <w:rFonts w:eastAsia="Calibri"/>
          <w:bCs/>
          <w:lang w:eastAsia="en-US"/>
        </w:rPr>
        <w:t>algab põhimaanteelt nr 1 Tallinn-Narva (km 153,145) ning lõpeb ligikaudu metsakvartali KT213 eraldise 4 idaosas. Ala pinnakatte moodustavad valdavalt rähksed liivsavi pinnased. Teetrassi lõunapoolses osas on ala täidetud tehisliku pinnasega, eeldatavad mineraalmaterjalist</w:t>
      </w:r>
      <w:r w:rsidR="00A24E98" w:rsidRPr="008C404D">
        <w:rPr>
          <w:rFonts w:eastAsia="Calibri"/>
          <w:bCs/>
          <w:lang w:eastAsia="en-US"/>
        </w:rPr>
        <w:t xml:space="preserve"> ehitusjäätmed. Tee paikkonna tüüp on niiske.</w:t>
      </w:r>
      <w:r w:rsidR="00FF50DE" w:rsidRPr="00FF50DE">
        <w:t xml:space="preserve"> </w:t>
      </w:r>
      <w:r w:rsidR="00FF50DE" w:rsidRPr="00FF50DE">
        <w:rPr>
          <w:rFonts w:eastAsia="Calibri"/>
          <w:bCs/>
          <w:lang w:eastAsia="en-US"/>
        </w:rPr>
        <w:t>Teetrass kulgeb</w:t>
      </w:r>
      <w:r w:rsidR="00FF50DE">
        <w:rPr>
          <w:rFonts w:eastAsia="Calibri"/>
          <w:bCs/>
          <w:lang w:eastAsia="en-US"/>
        </w:rPr>
        <w:t xml:space="preserve"> </w:t>
      </w:r>
      <w:r w:rsidR="00FF50DE" w:rsidRPr="00FF50DE">
        <w:rPr>
          <w:rFonts w:eastAsia="Calibri"/>
          <w:bCs/>
          <w:lang w:eastAsia="en-US"/>
        </w:rPr>
        <w:t>osaliselt mööda olemasolevat pinnasrada.</w:t>
      </w:r>
    </w:p>
    <w:p w14:paraId="5A119E43" w14:textId="54FC75EA" w:rsidR="0013403A" w:rsidRPr="000D1EB5" w:rsidRDefault="003059A2" w:rsidP="0013403A">
      <w:pPr>
        <w:suppressAutoHyphens w:val="0"/>
        <w:autoSpaceDE w:val="0"/>
        <w:autoSpaceDN w:val="0"/>
        <w:adjustRightInd w:val="0"/>
        <w:jc w:val="both"/>
        <w:rPr>
          <w:rFonts w:eastAsia="Calibri"/>
          <w:bCs/>
          <w:lang w:eastAsia="en-US"/>
        </w:rPr>
      </w:pPr>
      <w:r>
        <w:rPr>
          <w:rFonts w:eastAsia="Calibri"/>
          <w:bCs/>
          <w:lang w:eastAsia="en-US"/>
        </w:rPr>
        <w:t>T</w:t>
      </w:r>
      <w:r w:rsidR="0013403A" w:rsidRPr="0013403A">
        <w:rPr>
          <w:rFonts w:eastAsia="Calibri"/>
          <w:bCs/>
          <w:lang w:eastAsia="en-US"/>
        </w:rPr>
        <w:t xml:space="preserve">ee lõppu on </w:t>
      </w:r>
      <w:r>
        <w:rPr>
          <w:rFonts w:eastAsia="Calibri"/>
          <w:bCs/>
          <w:lang w:eastAsia="en-US"/>
        </w:rPr>
        <w:t xml:space="preserve">ettenähtud </w:t>
      </w:r>
      <w:r w:rsidR="0013403A" w:rsidRPr="0013403A">
        <w:rPr>
          <w:rFonts w:eastAsia="Calibri"/>
          <w:bCs/>
          <w:lang w:eastAsia="en-US"/>
        </w:rPr>
        <w:t>rajada T-kujuline</w:t>
      </w:r>
      <w:r w:rsidR="0093782D">
        <w:rPr>
          <w:rFonts w:eastAsia="Calibri"/>
          <w:bCs/>
          <w:lang w:eastAsia="en-US"/>
        </w:rPr>
        <w:t xml:space="preserve"> </w:t>
      </w:r>
      <w:r w:rsidR="0013403A" w:rsidRPr="0013403A">
        <w:rPr>
          <w:rFonts w:eastAsia="Calibri"/>
          <w:bCs/>
          <w:lang w:eastAsia="en-US"/>
        </w:rPr>
        <w:t xml:space="preserve">tagasipööramise koht ning tee alguses olev </w:t>
      </w:r>
      <w:r w:rsidR="0013403A" w:rsidRPr="000D1EB5">
        <w:rPr>
          <w:rFonts w:eastAsia="Calibri"/>
          <w:bCs/>
          <w:lang w:eastAsia="en-US"/>
        </w:rPr>
        <w:t>tehnoloogiline riigitee mahasõidukoht tuleb hooldada. Riigitee</w:t>
      </w:r>
      <w:r w:rsidR="0093782D" w:rsidRPr="000D1EB5">
        <w:rPr>
          <w:rFonts w:eastAsia="Calibri"/>
          <w:bCs/>
          <w:lang w:eastAsia="en-US"/>
        </w:rPr>
        <w:t xml:space="preserve"> </w:t>
      </w:r>
      <w:r w:rsidR="0013403A" w:rsidRPr="000D1EB5">
        <w:rPr>
          <w:rFonts w:eastAsia="Calibri"/>
          <w:bCs/>
          <w:lang w:eastAsia="en-US"/>
        </w:rPr>
        <w:t xml:space="preserve">ristumiskohta antud asukohta ei </w:t>
      </w:r>
      <w:r w:rsidR="0093782D" w:rsidRPr="000D1EB5">
        <w:rPr>
          <w:rFonts w:eastAsia="Calibri"/>
          <w:bCs/>
          <w:lang w:eastAsia="en-US"/>
        </w:rPr>
        <w:t>rekonstrueeri</w:t>
      </w:r>
      <w:r w:rsidR="0013403A" w:rsidRPr="000D1EB5">
        <w:rPr>
          <w:rFonts w:eastAsia="Calibri"/>
          <w:bCs/>
          <w:lang w:eastAsia="en-US"/>
        </w:rPr>
        <w:t>ta. Teele rajatakse M3 mahasõidud (2 tk), vasakule poole</w:t>
      </w:r>
      <w:r w:rsidR="00472CD7" w:rsidRPr="000D1EB5">
        <w:rPr>
          <w:rFonts w:eastAsia="Calibri"/>
          <w:bCs/>
          <w:lang w:eastAsia="en-US"/>
        </w:rPr>
        <w:t xml:space="preserve"> </w:t>
      </w:r>
      <w:r w:rsidR="0013403A" w:rsidRPr="000D1EB5">
        <w:rPr>
          <w:rFonts w:eastAsia="Calibri"/>
          <w:bCs/>
          <w:lang w:eastAsia="en-US"/>
        </w:rPr>
        <w:t>teed pk ~0+34 juurde suunaga olemasolevale pinnasteele ning lõppu T-kujulise sõidukite</w:t>
      </w:r>
      <w:r w:rsidR="00472CD7" w:rsidRPr="000D1EB5">
        <w:rPr>
          <w:rFonts w:eastAsia="Calibri"/>
          <w:bCs/>
          <w:lang w:eastAsia="en-US"/>
        </w:rPr>
        <w:t xml:space="preserve"> </w:t>
      </w:r>
      <w:r w:rsidR="0013403A" w:rsidRPr="000D1EB5">
        <w:rPr>
          <w:rFonts w:eastAsia="Calibri"/>
          <w:bCs/>
          <w:lang w:eastAsia="en-US"/>
        </w:rPr>
        <w:t>tagasipööramis</w:t>
      </w:r>
      <w:r w:rsidR="00472CD7" w:rsidRPr="000D1EB5">
        <w:rPr>
          <w:rFonts w:eastAsia="Calibri"/>
          <w:bCs/>
          <w:lang w:eastAsia="en-US"/>
        </w:rPr>
        <w:t>e</w:t>
      </w:r>
      <w:r w:rsidR="0013403A" w:rsidRPr="000D1EB5">
        <w:rPr>
          <w:rFonts w:eastAsia="Calibri"/>
          <w:bCs/>
          <w:lang w:eastAsia="en-US"/>
        </w:rPr>
        <w:t>koha keskkohast risti üle.</w:t>
      </w:r>
      <w:r w:rsidR="00472CD7" w:rsidRPr="000D1EB5">
        <w:rPr>
          <w:rFonts w:eastAsia="Calibri"/>
          <w:bCs/>
          <w:lang w:eastAsia="en-US"/>
        </w:rPr>
        <w:t xml:space="preserve"> </w:t>
      </w:r>
    </w:p>
    <w:p w14:paraId="6680A496" w14:textId="7444749C" w:rsidR="003059A2" w:rsidRPr="000D1EB5" w:rsidRDefault="0013403A" w:rsidP="003059A2">
      <w:pPr>
        <w:suppressAutoHyphens w:val="0"/>
        <w:autoSpaceDE w:val="0"/>
        <w:autoSpaceDN w:val="0"/>
        <w:adjustRightInd w:val="0"/>
        <w:jc w:val="both"/>
        <w:rPr>
          <w:rFonts w:eastAsia="Calibri"/>
          <w:bCs/>
          <w:lang w:eastAsia="en-US"/>
        </w:rPr>
      </w:pPr>
      <w:r w:rsidRPr="000D1EB5">
        <w:rPr>
          <w:rFonts w:eastAsia="Calibri"/>
          <w:bCs/>
          <w:lang w:eastAsia="en-US"/>
        </w:rPr>
        <w:t>Ehitatava tee teekatendi laiuseks on</w:t>
      </w:r>
      <w:r w:rsidR="003059A2" w:rsidRPr="000D1EB5">
        <w:rPr>
          <w:rFonts w:eastAsia="Calibri"/>
          <w:bCs/>
          <w:lang w:eastAsia="en-US"/>
        </w:rPr>
        <w:t xml:space="preserve"> 4,5 m ning katendikonstruktsioon on järgmine:</w:t>
      </w:r>
    </w:p>
    <w:p w14:paraId="703704A7" w14:textId="77777777" w:rsidR="003059A2" w:rsidRPr="000D1EB5" w:rsidRDefault="003059A2" w:rsidP="003059A2">
      <w:pPr>
        <w:pStyle w:val="Loendilik"/>
        <w:numPr>
          <w:ilvl w:val="0"/>
          <w:numId w:val="15"/>
        </w:numPr>
        <w:suppressAutoHyphens w:val="0"/>
        <w:autoSpaceDE w:val="0"/>
        <w:autoSpaceDN w:val="0"/>
        <w:adjustRightInd w:val="0"/>
        <w:jc w:val="both"/>
        <w:rPr>
          <w:rFonts w:eastAsia="Calibri"/>
          <w:bCs/>
          <w:lang w:eastAsia="en-US"/>
        </w:rPr>
      </w:pPr>
      <w:r w:rsidRPr="000D1EB5">
        <w:rPr>
          <w:rFonts w:eastAsia="Calibri"/>
          <w:bCs/>
          <w:lang w:eastAsia="en-US"/>
        </w:rPr>
        <w:t xml:space="preserve">paekivikillustik, fr 16/32 mm, </w:t>
      </w:r>
      <w:r w:rsidRPr="000D1EB5">
        <w:rPr>
          <w:rFonts w:eastAsia="Calibri"/>
          <w:bCs/>
          <w:lang w:eastAsia="en-US"/>
        </w:rPr>
        <w:tab/>
        <w:t>h=0,10 m;</w:t>
      </w:r>
    </w:p>
    <w:p w14:paraId="09BA65AB" w14:textId="77777777" w:rsidR="003059A2" w:rsidRPr="000D1EB5" w:rsidRDefault="003059A2" w:rsidP="003059A2">
      <w:pPr>
        <w:pStyle w:val="Loendilik"/>
        <w:numPr>
          <w:ilvl w:val="0"/>
          <w:numId w:val="15"/>
        </w:numPr>
        <w:suppressAutoHyphens w:val="0"/>
        <w:autoSpaceDE w:val="0"/>
        <w:autoSpaceDN w:val="0"/>
        <w:adjustRightInd w:val="0"/>
        <w:jc w:val="both"/>
        <w:rPr>
          <w:rFonts w:eastAsia="Calibri"/>
          <w:bCs/>
          <w:lang w:eastAsia="en-US"/>
        </w:rPr>
      </w:pPr>
      <w:r w:rsidRPr="000D1EB5">
        <w:rPr>
          <w:rFonts w:eastAsia="Calibri"/>
          <w:bCs/>
          <w:lang w:eastAsia="en-US"/>
        </w:rPr>
        <w:t xml:space="preserve">aheraine (fr. 10/90(125)mm), </w:t>
      </w:r>
      <w:r w:rsidRPr="000D1EB5">
        <w:rPr>
          <w:rFonts w:eastAsia="Calibri"/>
          <w:bCs/>
          <w:lang w:eastAsia="en-US"/>
        </w:rPr>
        <w:tab/>
        <w:t>h=0,30 m;</w:t>
      </w:r>
    </w:p>
    <w:p w14:paraId="4B7E404C" w14:textId="0D8CCAF6" w:rsidR="001A14B2" w:rsidRPr="000D1EB5" w:rsidRDefault="003059A2" w:rsidP="0013403A">
      <w:pPr>
        <w:pStyle w:val="Loendilik"/>
        <w:numPr>
          <w:ilvl w:val="0"/>
          <w:numId w:val="15"/>
        </w:numPr>
        <w:suppressAutoHyphens w:val="0"/>
        <w:autoSpaceDE w:val="0"/>
        <w:autoSpaceDN w:val="0"/>
        <w:adjustRightInd w:val="0"/>
        <w:jc w:val="both"/>
        <w:rPr>
          <w:rFonts w:eastAsia="Calibri"/>
          <w:bCs/>
          <w:lang w:eastAsia="en-US"/>
        </w:rPr>
      </w:pPr>
      <w:r w:rsidRPr="000D1EB5">
        <w:rPr>
          <w:rFonts w:eastAsia="Calibri"/>
          <w:bCs/>
          <w:lang w:eastAsia="en-US"/>
        </w:rPr>
        <w:t>geotekstiil (Deklareeritud tõmbetugevus MD/CMD ≥20 kN/m, 5,0 m lai, mittekootud).</w:t>
      </w:r>
    </w:p>
    <w:p w14:paraId="2498AC32" w14:textId="77777777" w:rsidR="000733F3" w:rsidRPr="000D1EB5" w:rsidRDefault="00BD16CE" w:rsidP="000733F3">
      <w:pPr>
        <w:suppressAutoHyphens w:val="0"/>
        <w:autoSpaceDE w:val="0"/>
        <w:autoSpaceDN w:val="0"/>
        <w:adjustRightInd w:val="0"/>
        <w:jc w:val="both"/>
        <w:rPr>
          <w:rFonts w:eastAsia="Calibri"/>
          <w:bCs/>
          <w:lang w:eastAsia="en-US"/>
        </w:rPr>
      </w:pPr>
      <w:r w:rsidRPr="000D1EB5">
        <w:rPr>
          <w:rFonts w:eastAsia="Calibri"/>
          <w:b/>
          <w:lang w:eastAsia="en-US"/>
        </w:rPr>
        <w:t>Karjaoru</w:t>
      </w:r>
      <w:r w:rsidR="001A14B2" w:rsidRPr="000D1EB5">
        <w:rPr>
          <w:rFonts w:eastAsia="Calibri"/>
          <w:b/>
          <w:lang w:eastAsia="en-US"/>
        </w:rPr>
        <w:t xml:space="preserve"> tee</w:t>
      </w:r>
      <w:r w:rsidR="001A14B2" w:rsidRPr="000D1EB5">
        <w:rPr>
          <w:rFonts w:eastAsia="Calibri"/>
          <w:bCs/>
          <w:lang w:eastAsia="en-US"/>
        </w:rPr>
        <w:t xml:space="preserve"> (pikkus  </w:t>
      </w:r>
      <w:r w:rsidRPr="000D1EB5">
        <w:rPr>
          <w:rFonts w:eastAsia="Calibri"/>
          <w:bCs/>
          <w:lang w:eastAsia="en-US"/>
        </w:rPr>
        <w:t>1,232</w:t>
      </w:r>
      <w:r w:rsidR="001A14B2" w:rsidRPr="000D1EB5">
        <w:rPr>
          <w:rFonts w:eastAsia="Calibri"/>
          <w:bCs/>
          <w:lang w:eastAsia="en-US"/>
        </w:rPr>
        <w:t xml:space="preserve"> km) </w:t>
      </w:r>
      <w:r w:rsidR="00192D8E" w:rsidRPr="000D1EB5">
        <w:rPr>
          <w:rFonts w:eastAsia="Calibri"/>
          <w:bCs/>
          <w:lang w:eastAsia="en-US"/>
        </w:rPr>
        <w:t xml:space="preserve">algab asfaltkattega kõrvalmaanteelt nr 13133 Saka-Ontika-Toila (km 3,967) ning lõpeb metsakvartali KT209 eraldise 5 idapoolses ääres. </w:t>
      </w:r>
      <w:r w:rsidR="000733F3" w:rsidRPr="000D1EB5">
        <w:rPr>
          <w:rFonts w:eastAsia="Calibri"/>
          <w:bCs/>
          <w:lang w:eastAsia="en-US"/>
        </w:rPr>
        <w:t>Ala pinnakatte moodustavad valdavalt koreselised ja rähksed liivsavi pinnased (keskmine kuni raske). Tee keskosas esineb hästilagunenud turvast kihipaksusega kuni 35 cm. Tee paikkonna tüüp on kuiv.</w:t>
      </w:r>
    </w:p>
    <w:p w14:paraId="14351D4D" w14:textId="77777777" w:rsidR="0095548A" w:rsidRPr="0095548A" w:rsidRDefault="0095548A" w:rsidP="0095548A">
      <w:pPr>
        <w:suppressAutoHyphens w:val="0"/>
        <w:autoSpaceDE w:val="0"/>
        <w:autoSpaceDN w:val="0"/>
        <w:adjustRightInd w:val="0"/>
        <w:jc w:val="both"/>
        <w:rPr>
          <w:rFonts w:eastAsia="Calibri"/>
          <w:bCs/>
          <w:lang w:eastAsia="en-US"/>
        </w:rPr>
      </w:pPr>
      <w:r w:rsidRPr="000D1EB5">
        <w:rPr>
          <w:rFonts w:eastAsia="Calibri"/>
          <w:bCs/>
          <w:lang w:eastAsia="en-US"/>
        </w:rPr>
        <w:t>Uuendatavate kraavide/eesvoolu puhul juuritakse trassid järgmiselt: mulde pool (tööde tegemise</w:t>
      </w:r>
      <w:r w:rsidRPr="0095548A">
        <w:rPr>
          <w:rFonts w:eastAsia="Calibri"/>
          <w:bCs/>
          <w:lang w:eastAsia="en-US"/>
        </w:rPr>
        <w:t xml:space="preserve"> pool) 7 m + veejuhtme perimeeter + 1 m veejuhtme vastaskaldast. Veejuhtme vastaskalda raiet (1 m) eramaa pool ei teostata (kraavid 502, 503, 505 ja 506). Kraavil 502, Karjaoru tee piketivahemikus ~10+90 kuni 12+32, juuritakse veejuhtme vastaskaldal (idapool) 7 m laiune vöönd.</w:t>
      </w:r>
    </w:p>
    <w:p w14:paraId="54B1C34D" w14:textId="77777777" w:rsidR="0095548A" w:rsidRPr="0095548A" w:rsidRDefault="0095548A" w:rsidP="0095548A">
      <w:pPr>
        <w:suppressAutoHyphens w:val="0"/>
        <w:autoSpaceDE w:val="0"/>
        <w:autoSpaceDN w:val="0"/>
        <w:adjustRightInd w:val="0"/>
        <w:jc w:val="both"/>
        <w:rPr>
          <w:rFonts w:eastAsia="Calibri"/>
          <w:bCs/>
          <w:lang w:eastAsia="en-US"/>
        </w:rPr>
      </w:pPr>
      <w:r w:rsidRPr="0095548A">
        <w:rPr>
          <w:rFonts w:eastAsia="Calibri"/>
          <w:bCs/>
          <w:lang w:eastAsia="en-US"/>
        </w:rPr>
        <w:t>Äravoolu tagamiseks läbi teekehandi paigaldatakse teemuldesse veeviimarid (4 tk) pk 0+50 kuni 3+50 vahemikkus. Veeviimarid (4 tk) on ette nähtud paigaldada ka kraavile 502 muldesse. Teekraavid, põhjalaiusega 0,5 m, nõlvusega 1,5 ja sügavusega 0,8 m, rajatakse mõlemale poole</w:t>
      </w:r>
    </w:p>
    <w:p w14:paraId="429E40E2" w14:textId="77777777" w:rsidR="0095548A" w:rsidRPr="0095548A" w:rsidRDefault="0095548A" w:rsidP="0095548A">
      <w:pPr>
        <w:suppressAutoHyphens w:val="0"/>
        <w:autoSpaceDE w:val="0"/>
        <w:autoSpaceDN w:val="0"/>
        <w:adjustRightInd w:val="0"/>
        <w:jc w:val="both"/>
        <w:rPr>
          <w:rFonts w:eastAsia="Calibri"/>
          <w:bCs/>
          <w:lang w:eastAsia="en-US"/>
        </w:rPr>
      </w:pPr>
      <w:r w:rsidRPr="0095548A">
        <w:rPr>
          <w:rFonts w:eastAsia="Calibri"/>
          <w:bCs/>
          <w:lang w:eastAsia="en-US"/>
        </w:rPr>
        <w:lastRenderedPageBreak/>
        <w:t>teed vahemikus pk 5+00 kuni pk 10+00 ja tee vasakul pool olev kraav juhitakse pk 5+00 juures ehitatava truubi (T8) kaudu paremale poole teed eesvoolu peakraavini (Karjaoru soon, VEE1068100). Eesvoolu ja teekraavi (401) ühenduskohta rajatakse kivikindlustusega kraaviühendus KÜ-k3. Kraaviühenduse rajamisel juhinduda trükisest „Maaparandusrajatiste tüüpjoonised. Tallinn 2019“. Piketivahemikus pk ~10+46 kuni 12+32 paikneb ehitatava tee paremas servas uuendatav kuivenduskraav (502). Eramaaga piirnevas lõigus (~pk 10+46 kuni 10+91) ja tee lõpus paikneva tagasipööramisekohaga (TP-T) piirnevas lõigus ei ole lubatud setet planeerida tee muldesse. Seetõttu on ette nähtud kaevest saadud materjal teisaldada kraavi 502 muldesse, mis paikneb teest lõuna -või põhja suunas (teisaldamise kaugus on kuni 300 m). M3 mahasõidukohtadele tee vasakule poole pk 6+24 juurde ja tee paremale poole pk 7+00 juurde on rajatakse truubid. Samuti rajatakse truup T-kujulise tagasipööramisekoha raadiuse lõppu pk 12+32 juurde.</w:t>
      </w:r>
    </w:p>
    <w:p w14:paraId="4283897C" w14:textId="77777777" w:rsidR="0095548A" w:rsidRDefault="0095548A" w:rsidP="0095548A">
      <w:pPr>
        <w:suppressAutoHyphens w:val="0"/>
        <w:autoSpaceDE w:val="0"/>
        <w:autoSpaceDN w:val="0"/>
        <w:adjustRightInd w:val="0"/>
        <w:jc w:val="both"/>
        <w:rPr>
          <w:rFonts w:eastAsia="Calibri"/>
          <w:bCs/>
          <w:lang w:eastAsia="en-US"/>
        </w:rPr>
      </w:pPr>
      <w:r w:rsidRPr="0095548A">
        <w:rPr>
          <w:rFonts w:eastAsia="Calibri"/>
          <w:bCs/>
          <w:lang w:eastAsia="en-US"/>
        </w:rPr>
        <w:t>Tee läheduses Saka-Ontika-Toila kõrvalmaantee all paikneb uuendatav eesvoolu truup (T12). Samuti uuendatakse eesvoolu peakraavil (Karjaoru soon) olev truup T14. Lisaks ehitada kuivenduskraavile M1 mahasõidu alla truup T15. Truubi rajamise võimaldamiseks on ette nähtud kuivenduskraav (507) uuendada 26 m pikkuselt. Täiendavalt uuendatakse kuivenduskraavid kinnistutel 32001:001:0165, 32001:001:0169, Lingukivi 32001:001:0005, 32001:001:0172, Savimetsa 32001:001:0153. Viimase puhul uuendatakse kuivenduskraav kuni eesvooluni. Eesvoolu lõik uuendatakse Kohtla metskond 149 kinnistul. Lisaks rajatakse kuivenduskraavidele kaks truupi T16 ja T17.</w:t>
      </w:r>
    </w:p>
    <w:p w14:paraId="055BEB30" w14:textId="59DE5C30" w:rsidR="00CA0ECA" w:rsidRPr="00516866" w:rsidRDefault="000733F3" w:rsidP="0095548A">
      <w:pPr>
        <w:suppressAutoHyphens w:val="0"/>
        <w:autoSpaceDE w:val="0"/>
        <w:autoSpaceDN w:val="0"/>
        <w:adjustRightInd w:val="0"/>
        <w:jc w:val="both"/>
        <w:rPr>
          <w:rFonts w:eastAsia="Calibri"/>
          <w:bCs/>
          <w:lang w:eastAsia="en-US"/>
        </w:rPr>
      </w:pPr>
      <w:r w:rsidRPr="000733F3">
        <w:rPr>
          <w:rFonts w:eastAsia="Calibri"/>
          <w:bCs/>
          <w:lang w:eastAsia="en-US"/>
        </w:rPr>
        <w:t>Tehnoloogiline mahasõidukoht</w:t>
      </w:r>
      <w:r>
        <w:rPr>
          <w:rFonts w:eastAsia="Calibri"/>
          <w:bCs/>
          <w:lang w:eastAsia="en-US"/>
        </w:rPr>
        <w:t xml:space="preserve"> </w:t>
      </w:r>
      <w:r w:rsidRPr="000733F3">
        <w:rPr>
          <w:rFonts w:eastAsia="Calibri"/>
          <w:bCs/>
          <w:lang w:eastAsia="en-US"/>
        </w:rPr>
        <w:t>riigiteelt jääb olemasolevasse seisukorda ning riigitee kaitsevööndi piires pk 0+00 kuni ~0+36 ehitustöid</w:t>
      </w:r>
      <w:r>
        <w:rPr>
          <w:rFonts w:eastAsia="Calibri"/>
          <w:bCs/>
          <w:lang w:eastAsia="en-US"/>
        </w:rPr>
        <w:t xml:space="preserve"> </w:t>
      </w:r>
      <w:r w:rsidRPr="000733F3">
        <w:rPr>
          <w:rFonts w:eastAsia="Calibri"/>
          <w:bCs/>
          <w:lang w:eastAsia="en-US"/>
        </w:rPr>
        <w:t>ei tehta. Ehitatav tee viiakse olemasolevaga kokku sujuva üleminekuga (kaeves, pk 0+36 – 0+71).</w:t>
      </w:r>
      <w:r>
        <w:rPr>
          <w:rFonts w:eastAsia="Calibri"/>
          <w:bCs/>
          <w:lang w:eastAsia="en-US"/>
        </w:rPr>
        <w:t xml:space="preserve"> </w:t>
      </w:r>
      <w:r w:rsidRPr="000733F3">
        <w:rPr>
          <w:rFonts w:eastAsia="Calibri"/>
          <w:bCs/>
          <w:lang w:eastAsia="en-US"/>
        </w:rPr>
        <w:t>Ülemineku pikkuseks on ette nähtud 35 m. Piketivahemikus ~0+36 kuni ~4+50 paikneb teetrass</w:t>
      </w:r>
      <w:r>
        <w:rPr>
          <w:rFonts w:eastAsia="Calibri"/>
          <w:bCs/>
          <w:lang w:eastAsia="en-US"/>
        </w:rPr>
        <w:t xml:space="preserve"> </w:t>
      </w:r>
      <w:r w:rsidRPr="000733F3">
        <w:rPr>
          <w:rFonts w:eastAsia="Calibri"/>
          <w:bCs/>
          <w:lang w:eastAsia="en-US"/>
        </w:rPr>
        <w:t>olemasoleva pinnastee asukohas peamiselt katastriüksusel 32001:001:0243 ja</w:t>
      </w:r>
      <w:r>
        <w:rPr>
          <w:rFonts w:eastAsia="Calibri"/>
          <w:bCs/>
          <w:lang w:eastAsia="en-US"/>
        </w:rPr>
        <w:t xml:space="preserve"> </w:t>
      </w:r>
      <w:r w:rsidRPr="000733F3">
        <w:rPr>
          <w:rFonts w:eastAsia="Calibri"/>
          <w:bCs/>
          <w:lang w:eastAsia="en-US"/>
        </w:rPr>
        <w:t>osaliselt eramaal, katastriüksusel Lubjaahju 32001:001:0006. Olemasoleva pinnastee (~0+08 kuni</w:t>
      </w:r>
      <w:r>
        <w:rPr>
          <w:rFonts w:eastAsia="Calibri"/>
          <w:bCs/>
          <w:lang w:eastAsia="en-US"/>
        </w:rPr>
        <w:t xml:space="preserve"> </w:t>
      </w:r>
      <w:r w:rsidRPr="000733F3">
        <w:rPr>
          <w:rFonts w:eastAsia="Calibri"/>
          <w:bCs/>
          <w:lang w:eastAsia="en-US"/>
        </w:rPr>
        <w:t>~4+50) teemulde kõrgus kõrval paiknevast maapinnast on ca 1…1,4 m kõrgem. Ülejäänud tee osas</w:t>
      </w:r>
      <w:r w:rsidR="00C907D2">
        <w:rPr>
          <w:rFonts w:eastAsia="Calibri"/>
          <w:bCs/>
          <w:lang w:eastAsia="en-US"/>
        </w:rPr>
        <w:t xml:space="preserve"> </w:t>
      </w:r>
      <w:r w:rsidRPr="000733F3">
        <w:rPr>
          <w:rFonts w:eastAsia="Calibri"/>
          <w:bCs/>
          <w:lang w:eastAsia="en-US"/>
        </w:rPr>
        <w:t>teemulle puudub. Mahasõidutee</w:t>
      </w:r>
      <w:r w:rsidR="00C907D2">
        <w:rPr>
          <w:rFonts w:eastAsia="Calibri"/>
          <w:bCs/>
          <w:lang w:eastAsia="en-US"/>
        </w:rPr>
        <w:t xml:space="preserve"> </w:t>
      </w:r>
      <w:r w:rsidRPr="000733F3">
        <w:rPr>
          <w:rFonts w:eastAsia="Calibri"/>
          <w:bCs/>
          <w:lang w:eastAsia="en-US"/>
        </w:rPr>
        <w:t xml:space="preserve">lõppu on </w:t>
      </w:r>
      <w:r w:rsidR="00C907D2">
        <w:rPr>
          <w:rFonts w:eastAsia="Calibri"/>
          <w:bCs/>
          <w:lang w:eastAsia="en-US"/>
        </w:rPr>
        <w:t>ettenäh</w:t>
      </w:r>
      <w:r w:rsidRPr="000733F3">
        <w:rPr>
          <w:rFonts w:eastAsia="Calibri"/>
          <w:bCs/>
          <w:lang w:eastAsia="en-US"/>
        </w:rPr>
        <w:t>tud rajada T-kujuline tagasipööramise koht ülepääsuga kvartalile JH004 katastriüksusel</w:t>
      </w:r>
      <w:r w:rsidR="00CA0ECA">
        <w:rPr>
          <w:rFonts w:eastAsia="Calibri"/>
          <w:bCs/>
          <w:lang w:eastAsia="en-US"/>
        </w:rPr>
        <w:t>.</w:t>
      </w:r>
      <w:r w:rsidR="00CA0ECA" w:rsidRPr="00CA0ECA">
        <w:t xml:space="preserve"> </w:t>
      </w:r>
      <w:r w:rsidR="00CA0ECA" w:rsidRPr="00CA0ECA">
        <w:rPr>
          <w:rFonts w:eastAsia="Calibri"/>
          <w:bCs/>
          <w:lang w:eastAsia="en-US"/>
        </w:rPr>
        <w:t>Vasakule poole teed pk 6+24 juurde rajatakse lühem sõidukite möödasõidukoht vastavalt</w:t>
      </w:r>
      <w:r w:rsidR="00CA0ECA">
        <w:rPr>
          <w:rFonts w:eastAsia="Calibri"/>
          <w:bCs/>
          <w:lang w:eastAsia="en-US"/>
        </w:rPr>
        <w:t xml:space="preserve"> </w:t>
      </w:r>
      <w:r w:rsidR="00CA0ECA" w:rsidRPr="00CA0ECA">
        <w:rPr>
          <w:rFonts w:eastAsia="Calibri"/>
          <w:bCs/>
          <w:lang w:eastAsia="en-US"/>
        </w:rPr>
        <w:t>maaparandusrajatiste tüüpjoonisele 2008 (L=25 m, W=4,0 m; „Maaparandusrajatiste tüüpjoonised.</w:t>
      </w:r>
      <w:r w:rsidR="000A0793">
        <w:rPr>
          <w:rFonts w:eastAsia="Calibri"/>
          <w:bCs/>
          <w:lang w:eastAsia="en-US"/>
        </w:rPr>
        <w:t xml:space="preserve"> </w:t>
      </w:r>
      <w:r w:rsidR="00CA0ECA" w:rsidRPr="00CA0ECA">
        <w:rPr>
          <w:rFonts w:eastAsia="Calibri"/>
          <w:bCs/>
          <w:lang w:eastAsia="en-US"/>
        </w:rPr>
        <w:t>Tallinn 2008“). Möödasõidukoha üleminek ehitatava teega teostatakse mõlemas otsas 15 m pikkuselt.</w:t>
      </w:r>
      <w:r w:rsidR="000A0793">
        <w:rPr>
          <w:rFonts w:eastAsia="Calibri"/>
          <w:bCs/>
          <w:lang w:eastAsia="en-US"/>
        </w:rPr>
        <w:t xml:space="preserve"> T</w:t>
      </w:r>
      <w:r w:rsidR="00CA0ECA" w:rsidRPr="00CA0ECA">
        <w:rPr>
          <w:rFonts w:eastAsia="Calibri"/>
          <w:bCs/>
          <w:lang w:eastAsia="en-US"/>
        </w:rPr>
        <w:t>eele rajatakse M3 mahasõidukohad (6 tk) tee vasakule poole pk 1+16, pk 1+37, pk 6+24 ja tee</w:t>
      </w:r>
      <w:r w:rsidR="000A0793">
        <w:rPr>
          <w:rFonts w:eastAsia="Calibri"/>
          <w:bCs/>
          <w:lang w:eastAsia="en-US"/>
        </w:rPr>
        <w:t xml:space="preserve"> </w:t>
      </w:r>
      <w:r w:rsidR="00CA0ECA" w:rsidRPr="00CA0ECA">
        <w:rPr>
          <w:rFonts w:eastAsia="Calibri"/>
          <w:bCs/>
          <w:lang w:eastAsia="en-US"/>
        </w:rPr>
        <w:t>lõpus oleva T-kujulise tagasipööramis</w:t>
      </w:r>
      <w:r w:rsidR="000A0793">
        <w:rPr>
          <w:rFonts w:eastAsia="Calibri"/>
          <w:bCs/>
          <w:lang w:eastAsia="en-US"/>
        </w:rPr>
        <w:t>e</w:t>
      </w:r>
      <w:r w:rsidR="00CA0ECA" w:rsidRPr="00CA0ECA">
        <w:rPr>
          <w:rFonts w:eastAsia="Calibri"/>
          <w:bCs/>
          <w:lang w:eastAsia="en-US"/>
        </w:rPr>
        <w:t>koha haru lõppu ning tee paremale poole pk ~4+81 juurde suunaga</w:t>
      </w:r>
      <w:r w:rsidR="000A0793">
        <w:rPr>
          <w:rFonts w:eastAsia="Calibri"/>
          <w:bCs/>
          <w:lang w:eastAsia="en-US"/>
        </w:rPr>
        <w:t xml:space="preserve"> </w:t>
      </w:r>
      <w:r w:rsidR="00CA0ECA" w:rsidRPr="00CA0ECA">
        <w:rPr>
          <w:rFonts w:eastAsia="Calibri"/>
          <w:bCs/>
          <w:lang w:eastAsia="en-US"/>
        </w:rPr>
        <w:t>olemasolevale teele ja pk 7+00 juurde. Pk 10+50 rajatakse teede ristumiskoht (R-T), mille</w:t>
      </w:r>
      <w:r w:rsidR="004339CC">
        <w:rPr>
          <w:rFonts w:eastAsia="Calibri"/>
          <w:bCs/>
          <w:lang w:eastAsia="en-US"/>
        </w:rPr>
        <w:t xml:space="preserve"> </w:t>
      </w:r>
      <w:r w:rsidR="00CA0ECA" w:rsidRPr="00CA0ECA">
        <w:rPr>
          <w:rFonts w:eastAsia="Calibri"/>
          <w:bCs/>
          <w:lang w:eastAsia="en-US"/>
        </w:rPr>
        <w:t>lõuna poolne haru rajada sujuva kaldega olemasoleva maapinnani.</w:t>
      </w:r>
      <w:r w:rsidR="004339CC">
        <w:rPr>
          <w:rFonts w:eastAsia="Calibri"/>
          <w:bCs/>
          <w:lang w:eastAsia="en-US"/>
        </w:rPr>
        <w:t xml:space="preserve"> </w:t>
      </w:r>
      <w:r w:rsidR="00CA0ECA" w:rsidRPr="00CA0ECA">
        <w:rPr>
          <w:rFonts w:eastAsia="Calibri"/>
          <w:bCs/>
          <w:lang w:eastAsia="en-US"/>
        </w:rPr>
        <w:t>Pk 4+50</w:t>
      </w:r>
      <w:r w:rsidR="004339CC">
        <w:rPr>
          <w:rFonts w:eastAsia="Calibri"/>
          <w:bCs/>
          <w:lang w:eastAsia="en-US"/>
        </w:rPr>
        <w:t xml:space="preserve"> </w:t>
      </w:r>
      <w:r w:rsidR="00CA0ECA" w:rsidRPr="00CA0ECA">
        <w:rPr>
          <w:rFonts w:eastAsia="Calibri"/>
          <w:bCs/>
          <w:lang w:eastAsia="en-US"/>
        </w:rPr>
        <w:t>kuni 10+00 vahemikus paigutatakse ehitatavatest teekraavidest 400 ja 401 kaevatav mineraalpinnas tee</w:t>
      </w:r>
      <w:r w:rsidR="004339CC">
        <w:rPr>
          <w:rFonts w:eastAsia="Calibri"/>
          <w:bCs/>
          <w:lang w:eastAsia="en-US"/>
        </w:rPr>
        <w:t xml:space="preserve"> </w:t>
      </w:r>
      <w:r w:rsidR="00CA0ECA" w:rsidRPr="00CA0ECA">
        <w:rPr>
          <w:rFonts w:eastAsia="Calibri"/>
          <w:bCs/>
          <w:lang w:eastAsia="en-US"/>
        </w:rPr>
        <w:t>muldesse ja vajadusel tee rajatiste muldesse. Ehitatava tee teekatendi laiuseks on</w:t>
      </w:r>
      <w:r w:rsidR="00CA0ECA">
        <w:rPr>
          <w:rFonts w:eastAsia="Calibri"/>
          <w:bCs/>
          <w:lang w:eastAsia="en-US"/>
        </w:rPr>
        <w:t xml:space="preserve"> </w:t>
      </w:r>
      <w:r w:rsidR="00CA0ECA" w:rsidRPr="00ED3C76">
        <w:rPr>
          <w:rFonts w:eastAsia="Calibri"/>
          <w:bCs/>
          <w:lang w:eastAsia="en-US"/>
        </w:rPr>
        <w:t xml:space="preserve">4,5 m </w:t>
      </w:r>
      <w:r w:rsidR="00CA0ECA" w:rsidRPr="00516866">
        <w:rPr>
          <w:rFonts w:eastAsia="Calibri"/>
          <w:bCs/>
          <w:lang w:eastAsia="en-US"/>
        </w:rPr>
        <w:t>ning katendikonstruktsioon on järgmine:</w:t>
      </w:r>
    </w:p>
    <w:p w14:paraId="325A55D2" w14:textId="77777777" w:rsidR="00CA0ECA" w:rsidRPr="00516866" w:rsidRDefault="00CA0ECA" w:rsidP="00CA0ECA">
      <w:pPr>
        <w:pStyle w:val="Loendilik"/>
        <w:numPr>
          <w:ilvl w:val="0"/>
          <w:numId w:val="15"/>
        </w:numPr>
        <w:suppressAutoHyphens w:val="0"/>
        <w:autoSpaceDE w:val="0"/>
        <w:autoSpaceDN w:val="0"/>
        <w:adjustRightInd w:val="0"/>
        <w:jc w:val="both"/>
        <w:rPr>
          <w:rFonts w:eastAsia="Calibri"/>
          <w:bCs/>
          <w:lang w:eastAsia="en-US"/>
        </w:rPr>
      </w:pPr>
      <w:r w:rsidRPr="00516866">
        <w:rPr>
          <w:rFonts w:eastAsia="Calibri"/>
          <w:bCs/>
          <w:lang w:eastAsia="en-US"/>
        </w:rPr>
        <w:t xml:space="preserve">paekivikillustik, fr 16/32 mm, </w:t>
      </w:r>
      <w:r w:rsidRPr="00516866">
        <w:rPr>
          <w:rFonts w:eastAsia="Calibri"/>
          <w:bCs/>
          <w:lang w:eastAsia="en-US"/>
        </w:rPr>
        <w:tab/>
        <w:t>h=0,10 m;</w:t>
      </w:r>
    </w:p>
    <w:p w14:paraId="4E9B3AC5" w14:textId="77777777" w:rsidR="00CA0ECA" w:rsidRPr="00516866" w:rsidRDefault="00CA0ECA" w:rsidP="00CA0ECA">
      <w:pPr>
        <w:pStyle w:val="Loendilik"/>
        <w:numPr>
          <w:ilvl w:val="0"/>
          <w:numId w:val="15"/>
        </w:numPr>
        <w:suppressAutoHyphens w:val="0"/>
        <w:autoSpaceDE w:val="0"/>
        <w:autoSpaceDN w:val="0"/>
        <w:adjustRightInd w:val="0"/>
        <w:jc w:val="both"/>
        <w:rPr>
          <w:rFonts w:eastAsia="Calibri"/>
          <w:bCs/>
          <w:lang w:eastAsia="en-US"/>
        </w:rPr>
      </w:pPr>
      <w:r w:rsidRPr="00516866">
        <w:rPr>
          <w:rFonts w:eastAsia="Calibri"/>
          <w:bCs/>
          <w:lang w:eastAsia="en-US"/>
        </w:rPr>
        <w:t xml:space="preserve">aheraine (fr. 10/90(125)mm), </w:t>
      </w:r>
      <w:r w:rsidRPr="00516866">
        <w:rPr>
          <w:rFonts w:eastAsia="Calibri"/>
          <w:bCs/>
          <w:lang w:eastAsia="en-US"/>
        </w:rPr>
        <w:tab/>
        <w:t>h=0,30 m;</w:t>
      </w:r>
    </w:p>
    <w:p w14:paraId="342A7D78" w14:textId="77777777" w:rsidR="00CA0ECA" w:rsidRPr="003059A2" w:rsidRDefault="00CA0ECA" w:rsidP="00CA0ECA">
      <w:pPr>
        <w:pStyle w:val="Loendilik"/>
        <w:numPr>
          <w:ilvl w:val="0"/>
          <w:numId w:val="15"/>
        </w:numPr>
        <w:suppressAutoHyphens w:val="0"/>
        <w:autoSpaceDE w:val="0"/>
        <w:autoSpaceDN w:val="0"/>
        <w:adjustRightInd w:val="0"/>
        <w:jc w:val="both"/>
        <w:rPr>
          <w:rFonts w:eastAsia="Calibri"/>
          <w:bCs/>
          <w:lang w:eastAsia="en-US"/>
        </w:rPr>
      </w:pPr>
      <w:r w:rsidRPr="00164358">
        <w:rPr>
          <w:rFonts w:eastAsia="Calibri"/>
          <w:bCs/>
          <w:lang w:eastAsia="en-US"/>
        </w:rPr>
        <w:t>geotekstiil (Deklareeritud tõmbetugevus MD/CMD ≥20 kN/m, 5,0 m lai, mittekootud).</w:t>
      </w:r>
    </w:p>
    <w:p w14:paraId="122327DB" w14:textId="560A2C23" w:rsidR="00B3544E" w:rsidRDefault="006300E0" w:rsidP="006300E0">
      <w:pPr>
        <w:suppressAutoHyphens w:val="0"/>
        <w:autoSpaceDE w:val="0"/>
        <w:autoSpaceDN w:val="0"/>
        <w:adjustRightInd w:val="0"/>
        <w:jc w:val="both"/>
      </w:pPr>
      <w:r>
        <w:t>Tee lähedusse on ette nähtud rajada M1 mahasõit (ligipääsu tagamiseks) olemasolevalt pinnasteelt kinnistule Kohtla metskond 228.</w:t>
      </w:r>
    </w:p>
    <w:p w14:paraId="52D55643" w14:textId="77777777" w:rsidR="006300E0" w:rsidRPr="00B34B06" w:rsidRDefault="006300E0" w:rsidP="006300E0">
      <w:pPr>
        <w:suppressAutoHyphens w:val="0"/>
        <w:autoSpaceDE w:val="0"/>
        <w:autoSpaceDN w:val="0"/>
        <w:adjustRightInd w:val="0"/>
        <w:jc w:val="both"/>
      </w:pPr>
    </w:p>
    <w:p w14:paraId="41E7D997" w14:textId="774465C5" w:rsidR="004447CF" w:rsidRDefault="00A500C3" w:rsidP="006A77F2">
      <w:pPr>
        <w:suppressAutoHyphens w:val="0"/>
        <w:autoSpaceDE w:val="0"/>
        <w:autoSpaceDN w:val="0"/>
        <w:adjustRightInd w:val="0"/>
        <w:jc w:val="both"/>
      </w:pPr>
      <w:r w:rsidRPr="00B34B06">
        <w:t>Ristumiskohtadele paigaldatakse liiklusmärgid nr 221 "Anna teed" komplekt koos eelteavitusmärgiga 221+811, liiklusmärk nr 644 "Tee nimetus" (2tk) ja liiklusmärk nr 341 "Massipiirang" komplekt koos lisateatetahvliga 891b "Välja arvatud RMK loal".</w:t>
      </w:r>
    </w:p>
    <w:p w14:paraId="089FF084" w14:textId="77777777" w:rsidR="00B3544E" w:rsidRDefault="00B3544E" w:rsidP="006A77F2">
      <w:pPr>
        <w:suppressAutoHyphens w:val="0"/>
        <w:autoSpaceDE w:val="0"/>
        <w:autoSpaceDN w:val="0"/>
        <w:adjustRightInd w:val="0"/>
        <w:jc w:val="both"/>
      </w:pPr>
    </w:p>
    <w:p w14:paraId="30E6F888" w14:textId="159F324B" w:rsidR="00B3544E" w:rsidRDefault="00B3544E" w:rsidP="00B3544E">
      <w:pPr>
        <w:suppressAutoHyphens w:val="0"/>
        <w:autoSpaceDE w:val="0"/>
        <w:autoSpaceDN w:val="0"/>
        <w:adjustRightInd w:val="0"/>
        <w:jc w:val="both"/>
      </w:pPr>
      <w:r>
        <w:lastRenderedPageBreak/>
        <w:t xml:space="preserve">Söe teel ja Karjaoru teel kulgeb diagonaalis üle teekde alla 1 kV Elektrilevi OÜ õhuliin, vastavalt Söe tee puhul F-2 (ID: M25362041) ja </w:t>
      </w:r>
      <w:r w:rsidR="00DE2B77">
        <w:t>Karjaoru tee</w:t>
      </w:r>
      <w:r>
        <w:t xml:space="preserve"> puhul ÕL M1 (ID: M25361709).</w:t>
      </w:r>
      <w:r w:rsidR="00DE2B77">
        <w:t xml:space="preserve"> </w:t>
      </w:r>
      <w:r>
        <w:t>Ehitustööde raames on ette</w:t>
      </w:r>
      <w:r w:rsidR="00DE2B77">
        <w:t xml:space="preserve"> </w:t>
      </w:r>
      <w:r>
        <w:t>nähtud elektriliini rippekõrgust suurendada nõuetekohase kõrguseni.</w:t>
      </w:r>
    </w:p>
    <w:p w14:paraId="28C65CCD" w14:textId="756ED4DB" w:rsidR="000D1EB5" w:rsidRPr="00B34B06" w:rsidRDefault="000D1EB5" w:rsidP="000D1EB5">
      <w:pPr>
        <w:suppressAutoHyphens w:val="0"/>
        <w:autoSpaceDE w:val="0"/>
        <w:autoSpaceDN w:val="0"/>
        <w:adjustRightInd w:val="0"/>
        <w:jc w:val="both"/>
      </w:pPr>
      <w:r>
        <w:t>Söe tee ja Abrami tee ristub Elering AS D-kategooria gaasitorustik</w:t>
      </w:r>
      <w:r w:rsidR="006B3C0C">
        <w:t>uga</w:t>
      </w:r>
      <w:r>
        <w:t xml:space="preserve"> (ID: T115) Nitrofert</w:t>
      </w:r>
      <w:r w:rsidR="006B3C0C">
        <w:t xml:space="preserve"> </w:t>
      </w:r>
      <w:r>
        <w:t>LKS-Kohtla-Nõmme LKS ja Elering AS sidekaabel (ID: SK115) Nitrofert LKS-Kohtla-Nõmme LKS. Antud</w:t>
      </w:r>
      <w:r w:rsidR="006B3C0C">
        <w:t xml:space="preserve"> </w:t>
      </w:r>
      <w:r>
        <w:t>teede ja trasside ristumiskohad on lahendatud tööprojektiga nr HGP22014 „Saka teed. Ehitusprojekt.</w:t>
      </w:r>
      <w:r w:rsidR="006B3C0C">
        <w:t xml:space="preserve"> </w:t>
      </w:r>
      <w:r>
        <w:t>Gaasivarustuse osa“, mis on koostatud OÜ HG ProSolutions poolt.</w:t>
      </w:r>
    </w:p>
    <w:p w14:paraId="6060A91B" w14:textId="77777777" w:rsidR="00A500C3" w:rsidRPr="00B34B06" w:rsidRDefault="00A500C3" w:rsidP="006A77F2">
      <w:pPr>
        <w:suppressAutoHyphens w:val="0"/>
        <w:autoSpaceDE w:val="0"/>
        <w:autoSpaceDN w:val="0"/>
        <w:adjustRightInd w:val="0"/>
        <w:jc w:val="both"/>
      </w:pPr>
    </w:p>
    <w:p w14:paraId="69FBDF7A" w14:textId="748BED26" w:rsidR="002765B1" w:rsidRPr="00B34B06" w:rsidRDefault="0024060E" w:rsidP="0024060E">
      <w:pPr>
        <w:suppressAutoHyphens w:val="0"/>
        <w:autoSpaceDE w:val="0"/>
        <w:autoSpaceDN w:val="0"/>
        <w:adjustRightInd w:val="0"/>
        <w:jc w:val="both"/>
      </w:pPr>
      <w:r w:rsidRPr="00B34B06">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B34B06">
        <w:t xml:space="preserve"> </w:t>
      </w:r>
    </w:p>
    <w:p w14:paraId="0D416D71" w14:textId="77777777" w:rsidR="00F1307C" w:rsidRPr="00B34B06" w:rsidRDefault="00F1307C" w:rsidP="00741615">
      <w:pPr>
        <w:suppressAutoHyphens w:val="0"/>
        <w:autoSpaceDE w:val="0"/>
        <w:autoSpaceDN w:val="0"/>
        <w:adjustRightInd w:val="0"/>
        <w:jc w:val="both"/>
        <w:rPr>
          <w:lang w:eastAsia="et-EE"/>
        </w:rPr>
      </w:pPr>
    </w:p>
    <w:p w14:paraId="1B3679A8" w14:textId="77777777" w:rsidR="00E01252" w:rsidRPr="00B34B06" w:rsidRDefault="00E01252" w:rsidP="00E01252">
      <w:pPr>
        <w:suppressAutoHyphens w:val="0"/>
        <w:autoSpaceDE w:val="0"/>
        <w:autoSpaceDN w:val="0"/>
        <w:adjustRightInd w:val="0"/>
        <w:jc w:val="both"/>
        <w:rPr>
          <w:color w:val="FF0000"/>
          <w:u w:val="single"/>
          <w:lang w:eastAsia="et-EE"/>
        </w:rPr>
      </w:pPr>
      <w:bookmarkStart w:id="7" w:name="_Hlk88829334"/>
      <w:r w:rsidRPr="00B34B06">
        <w:rPr>
          <w:color w:val="FF0000"/>
          <w:u w:val="single"/>
          <w:lang w:eastAsia="et-EE"/>
        </w:rPr>
        <w:t>Hankes tehtud muudatused võrreldes projektiga:</w:t>
      </w:r>
    </w:p>
    <w:p w14:paraId="13E5D98E" w14:textId="77777777" w:rsidR="00E01252" w:rsidRPr="00B34B06" w:rsidRDefault="00E01252" w:rsidP="00E01252">
      <w:pPr>
        <w:suppressAutoHyphens w:val="0"/>
        <w:autoSpaceDE w:val="0"/>
        <w:autoSpaceDN w:val="0"/>
        <w:adjustRightInd w:val="0"/>
        <w:jc w:val="both"/>
        <w:rPr>
          <w:color w:val="FF0000"/>
          <w:lang w:eastAsia="et-EE"/>
        </w:rPr>
      </w:pPr>
      <w:r w:rsidRPr="00B34B06">
        <w:rPr>
          <w:color w:val="FF0000"/>
          <w:lang w:eastAsia="et-EE"/>
        </w:rPr>
        <w:t>Ehituses kasutatakse erinevalt projektis toodud järgmisi erisusi:</w:t>
      </w:r>
    </w:p>
    <w:p w14:paraId="73D7E6E9" w14:textId="77777777" w:rsidR="00E01252" w:rsidRPr="00B34B06" w:rsidRDefault="00E0125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8" w:name="_Hlk89865129"/>
      <w:r w:rsidRPr="00B34B06">
        <w:rPr>
          <w:color w:val="FF0000"/>
          <w:lang w:eastAsia="et-EE"/>
        </w:rPr>
        <w:t xml:space="preserve">Projektis toodud </w:t>
      </w:r>
      <w:bookmarkEnd w:id="8"/>
      <w:r w:rsidRPr="00B34B06">
        <w:rPr>
          <w:color w:val="FF0000"/>
          <w:lang w:eastAsia="et-EE"/>
        </w:rPr>
        <w:t>truubi otsakute ehitamisel</w:t>
      </w:r>
      <w:bookmarkEnd w:id="7"/>
      <w:r w:rsidRPr="00B34B06">
        <w:rPr>
          <w:color w:val="FF0000"/>
          <w:lang w:eastAsia="et-EE"/>
        </w:rPr>
        <w:t>, nõlvade kindlustamisel jm. võib kasutada ainult erosioonitõkke matti, mis koosneb 100% kookoskiududest (350 g/m</w:t>
      </w:r>
      <w:r w:rsidRPr="00B34B06">
        <w:rPr>
          <w:color w:val="FF0000"/>
          <w:vertAlign w:val="superscript"/>
          <w:lang w:eastAsia="et-EE"/>
        </w:rPr>
        <w:t>2</w:t>
      </w:r>
      <w:r w:rsidRPr="00B34B06">
        <w:rPr>
          <w:color w:val="FF0000"/>
          <w:lang w:eastAsia="et-EE"/>
        </w:rPr>
        <w:t xml:space="preserve">) ja mille siduselemendiks on jute nöör/võrk. Kasutatav erosioonitõkke matti peab koosnema 100% biolagunevast materjalist, mille eluiga on vähemalt 2 aastat. </w:t>
      </w:r>
      <w:r w:rsidRPr="00B34B06">
        <w:rPr>
          <w:b/>
          <w:bCs/>
          <w:color w:val="FF0000"/>
          <w:lang w:eastAsia="et-EE"/>
        </w:rPr>
        <w:t xml:space="preserve">Erosioonitõkke matid, mis sisaldavad </w:t>
      </w:r>
      <w:r w:rsidRPr="00B34B06">
        <w:rPr>
          <w:b/>
          <w:bCs/>
          <w:color w:val="FF0000"/>
          <w:u w:val="single"/>
          <w:lang w:eastAsia="et-EE"/>
        </w:rPr>
        <w:t>plastist sidusnööre/võrkusid on keelatud.</w:t>
      </w:r>
    </w:p>
    <w:p w14:paraId="3CC2800A" w14:textId="77777777" w:rsidR="00E01252" w:rsidRPr="00B34B06" w:rsidRDefault="00E0125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B34B06">
        <w:rPr>
          <w:color w:val="FF0000"/>
          <w:lang w:eastAsia="et-EE"/>
        </w:rPr>
        <w:t>Otsakute ja nõlvade kindlustamisel võib kasutada hüdrokülvi, kuid see peab olema teostatud</w:t>
      </w:r>
      <w:r w:rsidRPr="00B34B06">
        <w:rPr>
          <w:b/>
          <w:bCs/>
          <w:color w:val="FF0000"/>
          <w:lang w:eastAsia="et-EE"/>
        </w:rPr>
        <w:t xml:space="preserve"> </w:t>
      </w:r>
      <w:r w:rsidRPr="00B34B06">
        <w:rPr>
          <w:b/>
          <w:bCs/>
          <w:color w:val="FF0000"/>
          <w:u w:val="single"/>
          <w:lang w:eastAsia="et-EE"/>
        </w:rPr>
        <w:t>50 päeva</w:t>
      </w:r>
      <w:r w:rsidRPr="00B34B06">
        <w:rPr>
          <w:b/>
          <w:bCs/>
          <w:color w:val="FF0000"/>
          <w:lang w:eastAsia="et-EE"/>
        </w:rPr>
        <w:t xml:space="preserve"> </w:t>
      </w:r>
      <w:r w:rsidRPr="00B34B06">
        <w:rPr>
          <w:color w:val="FF0000"/>
          <w:lang w:eastAsia="et-EE"/>
        </w:rPr>
        <w:t>enne ehituse lõpptähtaega ja ehituse üle andes peab otsakul/kindlustusel</w:t>
      </w:r>
      <w:r w:rsidRPr="00B34B06">
        <w:rPr>
          <w:b/>
          <w:bCs/>
          <w:color w:val="FF0000"/>
          <w:lang w:eastAsia="et-EE"/>
        </w:rPr>
        <w:t xml:space="preserve"> </w:t>
      </w:r>
      <w:r w:rsidRPr="00B34B06">
        <w:rPr>
          <w:b/>
          <w:bCs/>
          <w:color w:val="FF0000"/>
          <w:u w:val="single"/>
          <w:lang w:eastAsia="et-EE"/>
        </w:rPr>
        <w:t>kasvama ühtlane elujõuline haljastus.</w:t>
      </w:r>
    </w:p>
    <w:p w14:paraId="0CB6E22B" w14:textId="77777777" w:rsidR="00E01252" w:rsidRPr="00B34B06" w:rsidRDefault="00E0125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B34B06">
        <w:rPr>
          <w:color w:val="FF0000"/>
          <w:lang w:eastAsia="et-EE"/>
        </w:rPr>
        <w:t xml:space="preserve">Projektis toodud truubi otsakute ja kivikindlustuste ehitamisel </w:t>
      </w:r>
      <w:r w:rsidRPr="00B34B06">
        <w:rPr>
          <w:b/>
          <w:bCs/>
          <w:color w:val="FF0000"/>
          <w:u w:val="single"/>
          <w:lang w:eastAsia="et-EE"/>
        </w:rPr>
        <w:t>on keelatud geotekstiilide kasutamine</w:t>
      </w:r>
      <w:r w:rsidRPr="00B34B06">
        <w:rPr>
          <w:color w:val="FF0000"/>
          <w:lang w:eastAsia="et-EE"/>
        </w:rPr>
        <w:t xml:space="preserve"> kivikindlustuste kivide all.</w:t>
      </w:r>
    </w:p>
    <w:p w14:paraId="6E2E1F3D" w14:textId="77777777" w:rsidR="00D34279" w:rsidRPr="00163626" w:rsidRDefault="00D34279" w:rsidP="00A67AE4">
      <w:pPr>
        <w:suppressAutoHyphens w:val="0"/>
        <w:autoSpaceDE w:val="0"/>
        <w:autoSpaceDN w:val="0"/>
        <w:adjustRightInd w:val="0"/>
        <w:jc w:val="both"/>
        <w:rPr>
          <w:lang w:eastAsia="et-EE"/>
        </w:rPr>
      </w:pPr>
    </w:p>
    <w:p w14:paraId="7A7164A9" w14:textId="2194DF71" w:rsidR="005E2201" w:rsidRPr="009459D4" w:rsidRDefault="005E2201" w:rsidP="009C3758">
      <w:pPr>
        <w:jc w:val="both"/>
      </w:pPr>
      <w:r w:rsidRPr="00163626">
        <w:t xml:space="preserve">Töö </w:t>
      </w:r>
      <w:r w:rsidR="00680CF2" w:rsidRPr="00163626">
        <w:t>teh</w:t>
      </w:r>
      <w:r w:rsidR="00773151" w:rsidRPr="00163626">
        <w:t>n</w:t>
      </w:r>
      <w:r w:rsidR="00680CF2" w:rsidRPr="00163626">
        <w:t xml:space="preserve">iliseks </w:t>
      </w:r>
      <w:r w:rsidRPr="00163626">
        <w:t xml:space="preserve">aluseks on </w:t>
      </w:r>
      <w:r w:rsidR="003459AB">
        <w:rPr>
          <w:b/>
          <w:bCs/>
        </w:rPr>
        <w:t>Kobras AS</w:t>
      </w:r>
      <w:r w:rsidR="00611AB4">
        <w:rPr>
          <w:b/>
          <w:bCs/>
        </w:rPr>
        <w:t xml:space="preserve"> </w:t>
      </w:r>
      <w:r w:rsidR="00CA41BB" w:rsidRPr="00230643">
        <w:t>poolt koostatud „</w:t>
      </w:r>
      <w:r w:rsidR="003459AB" w:rsidRPr="003459AB">
        <w:rPr>
          <w:bCs/>
        </w:rPr>
        <w:t>Saka teed ehit</w:t>
      </w:r>
      <w:r w:rsidR="003459AB">
        <w:rPr>
          <w:bCs/>
        </w:rPr>
        <w:t>u</w:t>
      </w:r>
      <w:r w:rsidR="00CA41BB">
        <w:rPr>
          <w:bCs/>
        </w:rPr>
        <w:t>sprojekt</w:t>
      </w:r>
      <w:r w:rsidR="003459AB">
        <w:rPr>
          <w:bCs/>
        </w:rPr>
        <w:t xml:space="preserve"> V0</w:t>
      </w:r>
      <w:r w:rsidR="00B34B06">
        <w:rPr>
          <w:bCs/>
        </w:rPr>
        <w:t>2.1</w:t>
      </w:r>
      <w:r w:rsidR="00CA41BB" w:rsidRPr="00230643">
        <w:t>“</w:t>
      </w:r>
      <w:r w:rsidR="00CA41BB">
        <w:t xml:space="preserve"> </w:t>
      </w:r>
      <w:r w:rsidRPr="00A67AE4">
        <w:t>(</w:t>
      </w:r>
      <w:r w:rsidR="002F4DFE">
        <w:rPr>
          <w:color w:val="000000"/>
        </w:rPr>
        <w:t>Lisa 4 – P</w:t>
      </w:r>
      <w:r w:rsidR="00CD438E" w:rsidRPr="00A67AE4">
        <w:rPr>
          <w:color w:val="000000"/>
        </w:rPr>
        <w:t>rojekt</w:t>
      </w:r>
      <w:r w:rsidRPr="00A67AE4">
        <w:t>)</w:t>
      </w:r>
      <w:r w:rsidR="00680CF2" w:rsidRPr="00A67AE4">
        <w:t xml:space="preserve"> ja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 xml:space="preserve">aruande, milles näitab ära, millistest kaevandustest ta looduslikke ehitusmaterjale hankis ja millises koguses. Ehitusobjektile tarnitavate looduslike </w:t>
      </w:r>
      <w:r w:rsidRPr="00B5361F">
        <w:lastRenderedPageBreak/>
        <w:t>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708DE429" w:rsidR="005E2201" w:rsidRPr="002E4E98" w:rsidRDefault="005E2201" w:rsidP="00A445AE">
      <w:pPr>
        <w:jc w:val="both"/>
        <w:rPr>
          <w:color w:val="000000"/>
        </w:rPr>
      </w:pPr>
      <w:r w:rsidRPr="002E4E98">
        <w:rPr>
          <w:color w:val="000000"/>
        </w:rPr>
        <w:t xml:space="preserve">Objektiga on võimalik tutvuda: metsaparandaja </w:t>
      </w:r>
      <w:r w:rsidR="00CA41BB" w:rsidRPr="00362D78">
        <w:t xml:space="preserve">Maie Rummel, tel: 514 0460; e-post </w:t>
      </w:r>
      <w:hyperlink r:id="rId10" w:history="1">
        <w:r w:rsidR="00CA41BB" w:rsidRPr="005F78DA">
          <w:rPr>
            <w:rStyle w:val="Hperlink"/>
          </w:rPr>
          <w:t>maie.rummel@rmk.ee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lastRenderedPageBreak/>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B9D84" w14:textId="77777777" w:rsidR="0091454B" w:rsidRDefault="0091454B">
      <w:r>
        <w:separator/>
      </w:r>
    </w:p>
  </w:endnote>
  <w:endnote w:type="continuationSeparator" w:id="0">
    <w:p w14:paraId="146562EA" w14:textId="77777777" w:rsidR="0091454B" w:rsidRDefault="00914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55B30" w14:textId="77777777" w:rsidR="0091454B" w:rsidRDefault="0091454B">
      <w:r>
        <w:separator/>
      </w:r>
    </w:p>
  </w:footnote>
  <w:footnote w:type="continuationSeparator" w:id="0">
    <w:p w14:paraId="518CC8A2" w14:textId="77777777" w:rsidR="0091454B" w:rsidRDefault="00914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7AF501D8" w:rsidR="00E15B6A" w:rsidRPr="00DB67AA" w:rsidRDefault="003B112B" w:rsidP="003B112B">
    <w:pPr>
      <w:rPr>
        <w:bCs/>
        <w:i/>
      </w:rPr>
    </w:pPr>
    <w:r w:rsidRPr="003B112B">
      <w:rPr>
        <w:bCs/>
        <w:i/>
      </w:rPr>
      <w:t>Saka teede ehitamine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47E0FEA"/>
    <w:multiLevelType w:val="hybridMultilevel"/>
    <w:tmpl w:val="A330ED88"/>
    <w:lvl w:ilvl="0" w:tplc="04250001">
      <w:start w:val="1"/>
      <w:numFmt w:val="bullet"/>
      <w:lvlText w:val=""/>
      <w:lvlJc w:val="left"/>
      <w:pPr>
        <w:ind w:left="720" w:hanging="360"/>
      </w:pPr>
      <w:rPr>
        <w:rFonts w:ascii="Symbol" w:hAnsi="Symbol" w:hint="default"/>
      </w:rPr>
    </w:lvl>
    <w:lvl w:ilvl="1" w:tplc="FDA09326">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0912B95"/>
    <w:multiLevelType w:val="hybridMultilevel"/>
    <w:tmpl w:val="82046D00"/>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8D96366"/>
    <w:multiLevelType w:val="hybridMultilevel"/>
    <w:tmpl w:val="1C400C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AD1425B"/>
    <w:multiLevelType w:val="hybridMultilevel"/>
    <w:tmpl w:val="DAB0203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87E7BDC"/>
    <w:multiLevelType w:val="hybridMultilevel"/>
    <w:tmpl w:val="E6FE3E0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A56308E"/>
    <w:multiLevelType w:val="hybridMultilevel"/>
    <w:tmpl w:val="E7960E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F2237B4"/>
    <w:multiLevelType w:val="hybridMultilevel"/>
    <w:tmpl w:val="1E12FB06"/>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57B45033"/>
    <w:multiLevelType w:val="hybridMultilevel"/>
    <w:tmpl w:val="505EAAE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10D0431"/>
    <w:multiLevelType w:val="hybridMultilevel"/>
    <w:tmpl w:val="DEFC2B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5D5788A"/>
    <w:multiLevelType w:val="hybridMultilevel"/>
    <w:tmpl w:val="4B4288C6"/>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62118B9"/>
    <w:multiLevelType w:val="hybridMultilevel"/>
    <w:tmpl w:val="0F06B52C"/>
    <w:lvl w:ilvl="0" w:tplc="68947DCA">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AD174D0"/>
    <w:multiLevelType w:val="hybridMultilevel"/>
    <w:tmpl w:val="5AE6A7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1"/>
  </w:num>
  <w:num w:numId="4" w16cid:durableId="288512512">
    <w:abstractNumId w:val="12"/>
  </w:num>
  <w:num w:numId="5" w16cid:durableId="1323894471">
    <w:abstractNumId w:val="9"/>
  </w:num>
  <w:num w:numId="6" w16cid:durableId="192151718">
    <w:abstractNumId w:val="6"/>
  </w:num>
  <w:num w:numId="7" w16cid:durableId="805586725">
    <w:abstractNumId w:val="4"/>
  </w:num>
  <w:num w:numId="8" w16cid:durableId="1537039201">
    <w:abstractNumId w:val="7"/>
  </w:num>
  <w:num w:numId="9" w16cid:durableId="605582672">
    <w:abstractNumId w:val="13"/>
  </w:num>
  <w:num w:numId="10" w16cid:durableId="406998735">
    <w:abstractNumId w:val="14"/>
  </w:num>
  <w:num w:numId="11" w16cid:durableId="720133369">
    <w:abstractNumId w:val="10"/>
  </w:num>
  <w:num w:numId="12" w16cid:durableId="935400550">
    <w:abstractNumId w:val="5"/>
  </w:num>
  <w:num w:numId="13" w16cid:durableId="1486126605">
    <w:abstractNumId w:val="16"/>
  </w:num>
  <w:num w:numId="14" w16cid:durableId="1854419515">
    <w:abstractNumId w:val="15"/>
  </w:num>
  <w:num w:numId="15" w16cid:durableId="203387567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2652"/>
    <w:rsid w:val="00012FFF"/>
    <w:rsid w:val="00016BE5"/>
    <w:rsid w:val="00017139"/>
    <w:rsid w:val="00017917"/>
    <w:rsid w:val="00017BC2"/>
    <w:rsid w:val="00020BED"/>
    <w:rsid w:val="000215DB"/>
    <w:rsid w:val="000220D7"/>
    <w:rsid w:val="000220E1"/>
    <w:rsid w:val="00023D0B"/>
    <w:rsid w:val="00024CE0"/>
    <w:rsid w:val="00024D65"/>
    <w:rsid w:val="00025BAB"/>
    <w:rsid w:val="00025FA3"/>
    <w:rsid w:val="000260D8"/>
    <w:rsid w:val="00026992"/>
    <w:rsid w:val="0003069B"/>
    <w:rsid w:val="00031C30"/>
    <w:rsid w:val="00032836"/>
    <w:rsid w:val="0003434E"/>
    <w:rsid w:val="00034A72"/>
    <w:rsid w:val="000362E2"/>
    <w:rsid w:val="0003647D"/>
    <w:rsid w:val="00040158"/>
    <w:rsid w:val="0004239B"/>
    <w:rsid w:val="00042D2C"/>
    <w:rsid w:val="000433B2"/>
    <w:rsid w:val="00043CE0"/>
    <w:rsid w:val="00044336"/>
    <w:rsid w:val="0004461C"/>
    <w:rsid w:val="0004536B"/>
    <w:rsid w:val="00045C44"/>
    <w:rsid w:val="000474F8"/>
    <w:rsid w:val="000515ED"/>
    <w:rsid w:val="00052EF7"/>
    <w:rsid w:val="00053B6E"/>
    <w:rsid w:val="00054748"/>
    <w:rsid w:val="00055795"/>
    <w:rsid w:val="00055844"/>
    <w:rsid w:val="00060F78"/>
    <w:rsid w:val="000617E7"/>
    <w:rsid w:val="00062902"/>
    <w:rsid w:val="00062E81"/>
    <w:rsid w:val="00063C5E"/>
    <w:rsid w:val="00064C7C"/>
    <w:rsid w:val="00067748"/>
    <w:rsid w:val="000679CF"/>
    <w:rsid w:val="00070650"/>
    <w:rsid w:val="00072112"/>
    <w:rsid w:val="00072694"/>
    <w:rsid w:val="000733F3"/>
    <w:rsid w:val="000740B8"/>
    <w:rsid w:val="00074D55"/>
    <w:rsid w:val="000759F7"/>
    <w:rsid w:val="00076C06"/>
    <w:rsid w:val="000807FF"/>
    <w:rsid w:val="00081542"/>
    <w:rsid w:val="00081C19"/>
    <w:rsid w:val="0008263A"/>
    <w:rsid w:val="0008346C"/>
    <w:rsid w:val="00083D3E"/>
    <w:rsid w:val="000851A8"/>
    <w:rsid w:val="000873FC"/>
    <w:rsid w:val="000874C4"/>
    <w:rsid w:val="00087564"/>
    <w:rsid w:val="00092C99"/>
    <w:rsid w:val="00093177"/>
    <w:rsid w:val="00093488"/>
    <w:rsid w:val="00093810"/>
    <w:rsid w:val="00095E23"/>
    <w:rsid w:val="00097159"/>
    <w:rsid w:val="000A0793"/>
    <w:rsid w:val="000A1027"/>
    <w:rsid w:val="000A26B1"/>
    <w:rsid w:val="000A270C"/>
    <w:rsid w:val="000A2CAB"/>
    <w:rsid w:val="000A57BB"/>
    <w:rsid w:val="000A68E5"/>
    <w:rsid w:val="000A6B4D"/>
    <w:rsid w:val="000B1AAA"/>
    <w:rsid w:val="000B2163"/>
    <w:rsid w:val="000B2C66"/>
    <w:rsid w:val="000B467C"/>
    <w:rsid w:val="000B4FD8"/>
    <w:rsid w:val="000B6354"/>
    <w:rsid w:val="000B6FE2"/>
    <w:rsid w:val="000B70FA"/>
    <w:rsid w:val="000B7E3D"/>
    <w:rsid w:val="000C4D34"/>
    <w:rsid w:val="000C61E9"/>
    <w:rsid w:val="000C6D79"/>
    <w:rsid w:val="000C7C2A"/>
    <w:rsid w:val="000D00E3"/>
    <w:rsid w:val="000D0F18"/>
    <w:rsid w:val="000D1273"/>
    <w:rsid w:val="000D1EB5"/>
    <w:rsid w:val="000D276F"/>
    <w:rsid w:val="000D289F"/>
    <w:rsid w:val="000D3F81"/>
    <w:rsid w:val="000D3F97"/>
    <w:rsid w:val="000D4434"/>
    <w:rsid w:val="000D5999"/>
    <w:rsid w:val="000D7567"/>
    <w:rsid w:val="000E0D03"/>
    <w:rsid w:val="000E0D3F"/>
    <w:rsid w:val="000E0DFA"/>
    <w:rsid w:val="000E0FC7"/>
    <w:rsid w:val="000E129C"/>
    <w:rsid w:val="000E2233"/>
    <w:rsid w:val="000E2E51"/>
    <w:rsid w:val="000E4CD7"/>
    <w:rsid w:val="000E5532"/>
    <w:rsid w:val="000E62E9"/>
    <w:rsid w:val="000E64A1"/>
    <w:rsid w:val="000E773A"/>
    <w:rsid w:val="000F10A4"/>
    <w:rsid w:val="000F1872"/>
    <w:rsid w:val="000F2D64"/>
    <w:rsid w:val="000F5282"/>
    <w:rsid w:val="000F6351"/>
    <w:rsid w:val="000F6AF9"/>
    <w:rsid w:val="000F72B5"/>
    <w:rsid w:val="00100B39"/>
    <w:rsid w:val="00100E54"/>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D93"/>
    <w:rsid w:val="00130B40"/>
    <w:rsid w:val="0013141B"/>
    <w:rsid w:val="00132390"/>
    <w:rsid w:val="001328C3"/>
    <w:rsid w:val="00132E8E"/>
    <w:rsid w:val="00133140"/>
    <w:rsid w:val="00133AF2"/>
    <w:rsid w:val="0013403A"/>
    <w:rsid w:val="001342CA"/>
    <w:rsid w:val="00134463"/>
    <w:rsid w:val="0013555F"/>
    <w:rsid w:val="00136C28"/>
    <w:rsid w:val="0013764A"/>
    <w:rsid w:val="001378E8"/>
    <w:rsid w:val="00137FAC"/>
    <w:rsid w:val="001401F1"/>
    <w:rsid w:val="0014093E"/>
    <w:rsid w:val="00142A87"/>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358"/>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CA0"/>
    <w:rsid w:val="00184DCA"/>
    <w:rsid w:val="00186A9E"/>
    <w:rsid w:val="0018716B"/>
    <w:rsid w:val="0019171B"/>
    <w:rsid w:val="00192CCF"/>
    <w:rsid w:val="00192D8E"/>
    <w:rsid w:val="0019393A"/>
    <w:rsid w:val="00193A2B"/>
    <w:rsid w:val="00196020"/>
    <w:rsid w:val="00197A0E"/>
    <w:rsid w:val="001A0251"/>
    <w:rsid w:val="001A14B2"/>
    <w:rsid w:val="001A1BB4"/>
    <w:rsid w:val="001A2315"/>
    <w:rsid w:val="001A4261"/>
    <w:rsid w:val="001A4613"/>
    <w:rsid w:val="001A48A4"/>
    <w:rsid w:val="001A649F"/>
    <w:rsid w:val="001A7E13"/>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1EC"/>
    <w:rsid w:val="001D1791"/>
    <w:rsid w:val="001D1A93"/>
    <w:rsid w:val="001D1C99"/>
    <w:rsid w:val="001D3951"/>
    <w:rsid w:val="001D5ACF"/>
    <w:rsid w:val="001D603F"/>
    <w:rsid w:val="001D6096"/>
    <w:rsid w:val="001E0066"/>
    <w:rsid w:val="001E01CC"/>
    <w:rsid w:val="001E07C7"/>
    <w:rsid w:val="001E0905"/>
    <w:rsid w:val="001E1DB8"/>
    <w:rsid w:val="001E22CC"/>
    <w:rsid w:val="001E35FA"/>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103B"/>
    <w:rsid w:val="002011A6"/>
    <w:rsid w:val="0020255A"/>
    <w:rsid w:val="0020608E"/>
    <w:rsid w:val="002067D1"/>
    <w:rsid w:val="002073BB"/>
    <w:rsid w:val="0021065F"/>
    <w:rsid w:val="00211846"/>
    <w:rsid w:val="0021233F"/>
    <w:rsid w:val="00212C6A"/>
    <w:rsid w:val="00214477"/>
    <w:rsid w:val="00214D62"/>
    <w:rsid w:val="00215350"/>
    <w:rsid w:val="00215E9B"/>
    <w:rsid w:val="0021746E"/>
    <w:rsid w:val="002178C5"/>
    <w:rsid w:val="002201B0"/>
    <w:rsid w:val="002206B6"/>
    <w:rsid w:val="00223AA5"/>
    <w:rsid w:val="00223C44"/>
    <w:rsid w:val="002240B8"/>
    <w:rsid w:val="00225E5A"/>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674F2"/>
    <w:rsid w:val="002706D0"/>
    <w:rsid w:val="00271D8C"/>
    <w:rsid w:val="0027239E"/>
    <w:rsid w:val="00274144"/>
    <w:rsid w:val="00275776"/>
    <w:rsid w:val="00276454"/>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239F"/>
    <w:rsid w:val="0029343B"/>
    <w:rsid w:val="00293C40"/>
    <w:rsid w:val="002941F8"/>
    <w:rsid w:val="0029445B"/>
    <w:rsid w:val="002948E5"/>
    <w:rsid w:val="0029505A"/>
    <w:rsid w:val="0029525C"/>
    <w:rsid w:val="002A0BCA"/>
    <w:rsid w:val="002A2400"/>
    <w:rsid w:val="002A3318"/>
    <w:rsid w:val="002A4FDD"/>
    <w:rsid w:val="002A694F"/>
    <w:rsid w:val="002A7986"/>
    <w:rsid w:val="002B1E68"/>
    <w:rsid w:val="002B22A0"/>
    <w:rsid w:val="002B5018"/>
    <w:rsid w:val="002B58D1"/>
    <w:rsid w:val="002B592B"/>
    <w:rsid w:val="002B5FE7"/>
    <w:rsid w:val="002B63DC"/>
    <w:rsid w:val="002B78AA"/>
    <w:rsid w:val="002C1F33"/>
    <w:rsid w:val="002C207D"/>
    <w:rsid w:val="002C2B26"/>
    <w:rsid w:val="002C2E8B"/>
    <w:rsid w:val="002C30EC"/>
    <w:rsid w:val="002C3271"/>
    <w:rsid w:val="002C3C86"/>
    <w:rsid w:val="002C63EA"/>
    <w:rsid w:val="002C71E4"/>
    <w:rsid w:val="002D0593"/>
    <w:rsid w:val="002D19FF"/>
    <w:rsid w:val="002D2EE1"/>
    <w:rsid w:val="002D37B5"/>
    <w:rsid w:val="002D3886"/>
    <w:rsid w:val="002D45CB"/>
    <w:rsid w:val="002D4939"/>
    <w:rsid w:val="002D5F2E"/>
    <w:rsid w:val="002D65E8"/>
    <w:rsid w:val="002E024C"/>
    <w:rsid w:val="002E2F16"/>
    <w:rsid w:val="002E439A"/>
    <w:rsid w:val="002E49C6"/>
    <w:rsid w:val="002E596D"/>
    <w:rsid w:val="002E5AB6"/>
    <w:rsid w:val="002E7A3C"/>
    <w:rsid w:val="002F05AA"/>
    <w:rsid w:val="002F2CB4"/>
    <w:rsid w:val="002F4777"/>
    <w:rsid w:val="002F4AA5"/>
    <w:rsid w:val="002F4DFE"/>
    <w:rsid w:val="002F5364"/>
    <w:rsid w:val="002F75F1"/>
    <w:rsid w:val="002F776C"/>
    <w:rsid w:val="00300A4C"/>
    <w:rsid w:val="00302A97"/>
    <w:rsid w:val="003039D8"/>
    <w:rsid w:val="00305294"/>
    <w:rsid w:val="00305426"/>
    <w:rsid w:val="003059A2"/>
    <w:rsid w:val="003106DF"/>
    <w:rsid w:val="0031586D"/>
    <w:rsid w:val="00315F13"/>
    <w:rsid w:val="0031661A"/>
    <w:rsid w:val="00317A06"/>
    <w:rsid w:val="00317F5B"/>
    <w:rsid w:val="00321824"/>
    <w:rsid w:val="00321A7E"/>
    <w:rsid w:val="00323017"/>
    <w:rsid w:val="00323E08"/>
    <w:rsid w:val="003259C8"/>
    <w:rsid w:val="0032650A"/>
    <w:rsid w:val="00327417"/>
    <w:rsid w:val="003279ED"/>
    <w:rsid w:val="00327A23"/>
    <w:rsid w:val="00327C85"/>
    <w:rsid w:val="0033042C"/>
    <w:rsid w:val="00330E2F"/>
    <w:rsid w:val="00330E3D"/>
    <w:rsid w:val="00331E93"/>
    <w:rsid w:val="003348E1"/>
    <w:rsid w:val="00335DEF"/>
    <w:rsid w:val="0034177D"/>
    <w:rsid w:val="00341B72"/>
    <w:rsid w:val="00342221"/>
    <w:rsid w:val="003438AB"/>
    <w:rsid w:val="0034412E"/>
    <w:rsid w:val="003446C6"/>
    <w:rsid w:val="00345127"/>
    <w:rsid w:val="003459AB"/>
    <w:rsid w:val="00346EFD"/>
    <w:rsid w:val="003507E1"/>
    <w:rsid w:val="00352C11"/>
    <w:rsid w:val="00355238"/>
    <w:rsid w:val="0036166C"/>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A60"/>
    <w:rsid w:val="0039750E"/>
    <w:rsid w:val="003A0F96"/>
    <w:rsid w:val="003A1E9E"/>
    <w:rsid w:val="003A28C7"/>
    <w:rsid w:val="003A293E"/>
    <w:rsid w:val="003A29FC"/>
    <w:rsid w:val="003A2EC9"/>
    <w:rsid w:val="003A35A4"/>
    <w:rsid w:val="003A3D80"/>
    <w:rsid w:val="003A42C8"/>
    <w:rsid w:val="003A4EA7"/>
    <w:rsid w:val="003A5D2A"/>
    <w:rsid w:val="003A7DDD"/>
    <w:rsid w:val="003B0BC8"/>
    <w:rsid w:val="003B1000"/>
    <w:rsid w:val="003B112B"/>
    <w:rsid w:val="003B27A4"/>
    <w:rsid w:val="003B394F"/>
    <w:rsid w:val="003B46D5"/>
    <w:rsid w:val="003B6F03"/>
    <w:rsid w:val="003B783F"/>
    <w:rsid w:val="003C0C00"/>
    <w:rsid w:val="003C209B"/>
    <w:rsid w:val="003C3985"/>
    <w:rsid w:val="003C42FB"/>
    <w:rsid w:val="003C501C"/>
    <w:rsid w:val="003C6612"/>
    <w:rsid w:val="003C7221"/>
    <w:rsid w:val="003C7A9C"/>
    <w:rsid w:val="003C7ED9"/>
    <w:rsid w:val="003D07E3"/>
    <w:rsid w:val="003D3A03"/>
    <w:rsid w:val="003D4673"/>
    <w:rsid w:val="003D5004"/>
    <w:rsid w:val="003D6277"/>
    <w:rsid w:val="003D6669"/>
    <w:rsid w:val="003D672B"/>
    <w:rsid w:val="003D6842"/>
    <w:rsid w:val="003D69A2"/>
    <w:rsid w:val="003D78A9"/>
    <w:rsid w:val="003D7EA4"/>
    <w:rsid w:val="003E14EA"/>
    <w:rsid w:val="003E2A43"/>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3D3"/>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3190"/>
    <w:rsid w:val="0043346A"/>
    <w:rsid w:val="004339CC"/>
    <w:rsid w:val="00434451"/>
    <w:rsid w:val="004348DA"/>
    <w:rsid w:val="00436D76"/>
    <w:rsid w:val="0044138E"/>
    <w:rsid w:val="004422FD"/>
    <w:rsid w:val="00444316"/>
    <w:rsid w:val="0044438F"/>
    <w:rsid w:val="00444660"/>
    <w:rsid w:val="004447CF"/>
    <w:rsid w:val="00444BF7"/>
    <w:rsid w:val="00444EBB"/>
    <w:rsid w:val="00450429"/>
    <w:rsid w:val="004513C4"/>
    <w:rsid w:val="004538BE"/>
    <w:rsid w:val="00456BFE"/>
    <w:rsid w:val="00457C10"/>
    <w:rsid w:val="00457D08"/>
    <w:rsid w:val="00461223"/>
    <w:rsid w:val="0046197F"/>
    <w:rsid w:val="00461E52"/>
    <w:rsid w:val="004628DA"/>
    <w:rsid w:val="00463AA3"/>
    <w:rsid w:val="00464B4A"/>
    <w:rsid w:val="00464F53"/>
    <w:rsid w:val="0046510D"/>
    <w:rsid w:val="00465B96"/>
    <w:rsid w:val="00467D5E"/>
    <w:rsid w:val="00470B2E"/>
    <w:rsid w:val="00471147"/>
    <w:rsid w:val="0047296B"/>
    <w:rsid w:val="00472CD7"/>
    <w:rsid w:val="00473858"/>
    <w:rsid w:val="00473A82"/>
    <w:rsid w:val="004742EB"/>
    <w:rsid w:val="004744E8"/>
    <w:rsid w:val="00474990"/>
    <w:rsid w:val="00475214"/>
    <w:rsid w:val="00476317"/>
    <w:rsid w:val="0048121E"/>
    <w:rsid w:val="0048127D"/>
    <w:rsid w:val="00481A29"/>
    <w:rsid w:val="00482B79"/>
    <w:rsid w:val="00482FDA"/>
    <w:rsid w:val="00483F8B"/>
    <w:rsid w:val="00485070"/>
    <w:rsid w:val="00485DBB"/>
    <w:rsid w:val="00485EC4"/>
    <w:rsid w:val="00492A07"/>
    <w:rsid w:val="00492EA6"/>
    <w:rsid w:val="00493152"/>
    <w:rsid w:val="004937BA"/>
    <w:rsid w:val="004937F1"/>
    <w:rsid w:val="00493939"/>
    <w:rsid w:val="0049410A"/>
    <w:rsid w:val="004944E7"/>
    <w:rsid w:val="00494C13"/>
    <w:rsid w:val="00494F73"/>
    <w:rsid w:val="00495293"/>
    <w:rsid w:val="00495B78"/>
    <w:rsid w:val="004975BD"/>
    <w:rsid w:val="00497F01"/>
    <w:rsid w:val="004A110B"/>
    <w:rsid w:val="004A29B0"/>
    <w:rsid w:val="004A2D16"/>
    <w:rsid w:val="004A4F69"/>
    <w:rsid w:val="004A5E8F"/>
    <w:rsid w:val="004A6430"/>
    <w:rsid w:val="004A6841"/>
    <w:rsid w:val="004B1BC8"/>
    <w:rsid w:val="004B1F48"/>
    <w:rsid w:val="004B23F2"/>
    <w:rsid w:val="004B2B58"/>
    <w:rsid w:val="004B3073"/>
    <w:rsid w:val="004B42BE"/>
    <w:rsid w:val="004B57C9"/>
    <w:rsid w:val="004B637A"/>
    <w:rsid w:val="004B759A"/>
    <w:rsid w:val="004C0D52"/>
    <w:rsid w:val="004C1AFA"/>
    <w:rsid w:val="004C1D26"/>
    <w:rsid w:val="004C2195"/>
    <w:rsid w:val="004C7861"/>
    <w:rsid w:val="004D0C37"/>
    <w:rsid w:val="004D2F60"/>
    <w:rsid w:val="004D4520"/>
    <w:rsid w:val="004D5EAB"/>
    <w:rsid w:val="004D60C9"/>
    <w:rsid w:val="004D61EE"/>
    <w:rsid w:val="004D7B13"/>
    <w:rsid w:val="004D7E4D"/>
    <w:rsid w:val="004E0BEB"/>
    <w:rsid w:val="004E3128"/>
    <w:rsid w:val="004E3963"/>
    <w:rsid w:val="004E4C7F"/>
    <w:rsid w:val="004E60ED"/>
    <w:rsid w:val="004E67F6"/>
    <w:rsid w:val="004E687C"/>
    <w:rsid w:val="004E6A64"/>
    <w:rsid w:val="004E7E6D"/>
    <w:rsid w:val="004F03F5"/>
    <w:rsid w:val="004F2878"/>
    <w:rsid w:val="004F4CDA"/>
    <w:rsid w:val="004F4EBB"/>
    <w:rsid w:val="004F78A8"/>
    <w:rsid w:val="00500B95"/>
    <w:rsid w:val="00501F2A"/>
    <w:rsid w:val="00501FA6"/>
    <w:rsid w:val="0050284A"/>
    <w:rsid w:val="00502974"/>
    <w:rsid w:val="00502B59"/>
    <w:rsid w:val="00502FF3"/>
    <w:rsid w:val="0050333B"/>
    <w:rsid w:val="005039F7"/>
    <w:rsid w:val="00503EE1"/>
    <w:rsid w:val="00504024"/>
    <w:rsid w:val="0050431D"/>
    <w:rsid w:val="0050453A"/>
    <w:rsid w:val="00504B93"/>
    <w:rsid w:val="00504D12"/>
    <w:rsid w:val="005059A4"/>
    <w:rsid w:val="005063AA"/>
    <w:rsid w:val="00507251"/>
    <w:rsid w:val="00507909"/>
    <w:rsid w:val="00510DA3"/>
    <w:rsid w:val="005111F8"/>
    <w:rsid w:val="0051170C"/>
    <w:rsid w:val="00511732"/>
    <w:rsid w:val="00512988"/>
    <w:rsid w:val="00512A64"/>
    <w:rsid w:val="005133A9"/>
    <w:rsid w:val="00514C2A"/>
    <w:rsid w:val="00515FE1"/>
    <w:rsid w:val="00516866"/>
    <w:rsid w:val="00517D73"/>
    <w:rsid w:val="0052209C"/>
    <w:rsid w:val="00524D4C"/>
    <w:rsid w:val="00524D74"/>
    <w:rsid w:val="005265C5"/>
    <w:rsid w:val="005270B9"/>
    <w:rsid w:val="00527A61"/>
    <w:rsid w:val="00527C0B"/>
    <w:rsid w:val="0053442B"/>
    <w:rsid w:val="0054002D"/>
    <w:rsid w:val="00541159"/>
    <w:rsid w:val="00541E57"/>
    <w:rsid w:val="005426C8"/>
    <w:rsid w:val="00542FF5"/>
    <w:rsid w:val="00543110"/>
    <w:rsid w:val="00543567"/>
    <w:rsid w:val="00543D69"/>
    <w:rsid w:val="00545773"/>
    <w:rsid w:val="005471AE"/>
    <w:rsid w:val="00551A5B"/>
    <w:rsid w:val="005522BC"/>
    <w:rsid w:val="00554FD9"/>
    <w:rsid w:val="005554AA"/>
    <w:rsid w:val="00556BE1"/>
    <w:rsid w:val="005572D0"/>
    <w:rsid w:val="00560226"/>
    <w:rsid w:val="00560E01"/>
    <w:rsid w:val="00561EF8"/>
    <w:rsid w:val="00562117"/>
    <w:rsid w:val="00562CBE"/>
    <w:rsid w:val="00563CE1"/>
    <w:rsid w:val="00564BA3"/>
    <w:rsid w:val="00564E91"/>
    <w:rsid w:val="005726BA"/>
    <w:rsid w:val="0057440C"/>
    <w:rsid w:val="0057469B"/>
    <w:rsid w:val="0057652E"/>
    <w:rsid w:val="005814E4"/>
    <w:rsid w:val="00581DC2"/>
    <w:rsid w:val="00582981"/>
    <w:rsid w:val="00583CDD"/>
    <w:rsid w:val="00586D5B"/>
    <w:rsid w:val="00587EFF"/>
    <w:rsid w:val="005900C9"/>
    <w:rsid w:val="005902BA"/>
    <w:rsid w:val="00590756"/>
    <w:rsid w:val="00593B73"/>
    <w:rsid w:val="00594224"/>
    <w:rsid w:val="00595DB8"/>
    <w:rsid w:val="00596219"/>
    <w:rsid w:val="00597FCD"/>
    <w:rsid w:val="005A015D"/>
    <w:rsid w:val="005A03D6"/>
    <w:rsid w:val="005A043E"/>
    <w:rsid w:val="005A09D3"/>
    <w:rsid w:val="005A0AB1"/>
    <w:rsid w:val="005A1009"/>
    <w:rsid w:val="005A12C0"/>
    <w:rsid w:val="005A304E"/>
    <w:rsid w:val="005A3212"/>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3E4B"/>
    <w:rsid w:val="005C760A"/>
    <w:rsid w:val="005D10E3"/>
    <w:rsid w:val="005D1350"/>
    <w:rsid w:val="005D1C37"/>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4DB"/>
    <w:rsid w:val="005E7AB2"/>
    <w:rsid w:val="005E7CC1"/>
    <w:rsid w:val="005E7F2C"/>
    <w:rsid w:val="005F0602"/>
    <w:rsid w:val="005F14C2"/>
    <w:rsid w:val="005F373A"/>
    <w:rsid w:val="005F4C06"/>
    <w:rsid w:val="005F540E"/>
    <w:rsid w:val="005F7548"/>
    <w:rsid w:val="00601674"/>
    <w:rsid w:val="006019D6"/>
    <w:rsid w:val="0060316D"/>
    <w:rsid w:val="006032E4"/>
    <w:rsid w:val="00604B9C"/>
    <w:rsid w:val="00605A6B"/>
    <w:rsid w:val="006064CB"/>
    <w:rsid w:val="0060723A"/>
    <w:rsid w:val="00610569"/>
    <w:rsid w:val="00610C3D"/>
    <w:rsid w:val="00611AB4"/>
    <w:rsid w:val="0061219F"/>
    <w:rsid w:val="00612356"/>
    <w:rsid w:val="006123FD"/>
    <w:rsid w:val="00612C8D"/>
    <w:rsid w:val="0061303C"/>
    <w:rsid w:val="00614C68"/>
    <w:rsid w:val="00615E8A"/>
    <w:rsid w:val="006177E6"/>
    <w:rsid w:val="00617F6E"/>
    <w:rsid w:val="00622C93"/>
    <w:rsid w:val="00623CE4"/>
    <w:rsid w:val="00625CF4"/>
    <w:rsid w:val="00625EA2"/>
    <w:rsid w:val="00627721"/>
    <w:rsid w:val="0062777F"/>
    <w:rsid w:val="006300E0"/>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5430"/>
    <w:rsid w:val="006554F4"/>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170"/>
    <w:rsid w:val="006678F2"/>
    <w:rsid w:val="00670507"/>
    <w:rsid w:val="00670817"/>
    <w:rsid w:val="00670D1E"/>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251"/>
    <w:rsid w:val="006A2BB6"/>
    <w:rsid w:val="006A36DC"/>
    <w:rsid w:val="006A52E6"/>
    <w:rsid w:val="006A6FD1"/>
    <w:rsid w:val="006A77F2"/>
    <w:rsid w:val="006A7D4F"/>
    <w:rsid w:val="006B00E0"/>
    <w:rsid w:val="006B0535"/>
    <w:rsid w:val="006B17DF"/>
    <w:rsid w:val="006B1A90"/>
    <w:rsid w:val="006B20F1"/>
    <w:rsid w:val="006B2BDB"/>
    <w:rsid w:val="006B3611"/>
    <w:rsid w:val="006B3C0C"/>
    <w:rsid w:val="006B4C36"/>
    <w:rsid w:val="006B690C"/>
    <w:rsid w:val="006B7C74"/>
    <w:rsid w:val="006C17F2"/>
    <w:rsid w:val="006C1C3E"/>
    <w:rsid w:val="006C23EF"/>
    <w:rsid w:val="006C2CB6"/>
    <w:rsid w:val="006C5A3C"/>
    <w:rsid w:val="006C62EE"/>
    <w:rsid w:val="006C68F5"/>
    <w:rsid w:val="006D002E"/>
    <w:rsid w:val="006D5A4A"/>
    <w:rsid w:val="006D5A57"/>
    <w:rsid w:val="006D6E8A"/>
    <w:rsid w:val="006D71F6"/>
    <w:rsid w:val="006D76E7"/>
    <w:rsid w:val="006D7A52"/>
    <w:rsid w:val="006D7B6A"/>
    <w:rsid w:val="006E099B"/>
    <w:rsid w:val="006E20B3"/>
    <w:rsid w:val="006E307E"/>
    <w:rsid w:val="006E4491"/>
    <w:rsid w:val="006E57A1"/>
    <w:rsid w:val="006E60DB"/>
    <w:rsid w:val="006F0BBC"/>
    <w:rsid w:val="007004CE"/>
    <w:rsid w:val="007018DF"/>
    <w:rsid w:val="00701D06"/>
    <w:rsid w:val="00705777"/>
    <w:rsid w:val="00710EE5"/>
    <w:rsid w:val="00710F54"/>
    <w:rsid w:val="00711154"/>
    <w:rsid w:val="00711975"/>
    <w:rsid w:val="00711D2E"/>
    <w:rsid w:val="00712181"/>
    <w:rsid w:val="00712B03"/>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53"/>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AA5"/>
    <w:rsid w:val="00754C37"/>
    <w:rsid w:val="007559E6"/>
    <w:rsid w:val="00756574"/>
    <w:rsid w:val="007575BC"/>
    <w:rsid w:val="0076002B"/>
    <w:rsid w:val="007623A6"/>
    <w:rsid w:val="00762D4D"/>
    <w:rsid w:val="0076310F"/>
    <w:rsid w:val="007634F3"/>
    <w:rsid w:val="00763D0A"/>
    <w:rsid w:val="00764E7A"/>
    <w:rsid w:val="007651CC"/>
    <w:rsid w:val="0076561D"/>
    <w:rsid w:val="0076600E"/>
    <w:rsid w:val="007673DD"/>
    <w:rsid w:val="00767DD6"/>
    <w:rsid w:val="00770279"/>
    <w:rsid w:val="00771DC5"/>
    <w:rsid w:val="00772048"/>
    <w:rsid w:val="00772AC0"/>
    <w:rsid w:val="00773151"/>
    <w:rsid w:val="007733AF"/>
    <w:rsid w:val="00773CDF"/>
    <w:rsid w:val="00773FC7"/>
    <w:rsid w:val="007754E7"/>
    <w:rsid w:val="00775A69"/>
    <w:rsid w:val="00777F3E"/>
    <w:rsid w:val="007803C9"/>
    <w:rsid w:val="007820D6"/>
    <w:rsid w:val="007823F4"/>
    <w:rsid w:val="00782F57"/>
    <w:rsid w:val="00783E4F"/>
    <w:rsid w:val="00785C85"/>
    <w:rsid w:val="00787513"/>
    <w:rsid w:val="00790542"/>
    <w:rsid w:val="00791873"/>
    <w:rsid w:val="007919C0"/>
    <w:rsid w:val="00791BDA"/>
    <w:rsid w:val="007946FB"/>
    <w:rsid w:val="007948FD"/>
    <w:rsid w:val="00794CB9"/>
    <w:rsid w:val="0079557F"/>
    <w:rsid w:val="007962BD"/>
    <w:rsid w:val="00796B30"/>
    <w:rsid w:val="007A0ECD"/>
    <w:rsid w:val="007A15FD"/>
    <w:rsid w:val="007A1912"/>
    <w:rsid w:val="007A2D93"/>
    <w:rsid w:val="007A39E3"/>
    <w:rsid w:val="007A4CB0"/>
    <w:rsid w:val="007A6E41"/>
    <w:rsid w:val="007B04FA"/>
    <w:rsid w:val="007B1066"/>
    <w:rsid w:val="007B1942"/>
    <w:rsid w:val="007B1ADD"/>
    <w:rsid w:val="007B3162"/>
    <w:rsid w:val="007B4534"/>
    <w:rsid w:val="007B509C"/>
    <w:rsid w:val="007B62CE"/>
    <w:rsid w:val="007B6554"/>
    <w:rsid w:val="007C0786"/>
    <w:rsid w:val="007C091A"/>
    <w:rsid w:val="007C0F86"/>
    <w:rsid w:val="007C3CBA"/>
    <w:rsid w:val="007C70A7"/>
    <w:rsid w:val="007C7590"/>
    <w:rsid w:val="007D22AE"/>
    <w:rsid w:val="007D312E"/>
    <w:rsid w:val="007D349B"/>
    <w:rsid w:val="007D4B2D"/>
    <w:rsid w:val="007E045A"/>
    <w:rsid w:val="007E11B6"/>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067C"/>
    <w:rsid w:val="0080166B"/>
    <w:rsid w:val="00803412"/>
    <w:rsid w:val="00804396"/>
    <w:rsid w:val="00805486"/>
    <w:rsid w:val="0080686E"/>
    <w:rsid w:val="00806B4F"/>
    <w:rsid w:val="00806E3B"/>
    <w:rsid w:val="0080739F"/>
    <w:rsid w:val="0081234C"/>
    <w:rsid w:val="00813B11"/>
    <w:rsid w:val="0081465B"/>
    <w:rsid w:val="00817D8E"/>
    <w:rsid w:val="00821D17"/>
    <w:rsid w:val="008222EF"/>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7B4"/>
    <w:rsid w:val="008628F3"/>
    <w:rsid w:val="008629EA"/>
    <w:rsid w:val="00865FFE"/>
    <w:rsid w:val="00867EC2"/>
    <w:rsid w:val="00870769"/>
    <w:rsid w:val="00871BEA"/>
    <w:rsid w:val="00872776"/>
    <w:rsid w:val="008746D6"/>
    <w:rsid w:val="00874ABE"/>
    <w:rsid w:val="0087589D"/>
    <w:rsid w:val="008775F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A10EE"/>
    <w:rsid w:val="008A1193"/>
    <w:rsid w:val="008A341E"/>
    <w:rsid w:val="008A53E0"/>
    <w:rsid w:val="008A6652"/>
    <w:rsid w:val="008A6E99"/>
    <w:rsid w:val="008A72AA"/>
    <w:rsid w:val="008B0F0B"/>
    <w:rsid w:val="008B1240"/>
    <w:rsid w:val="008B1BE6"/>
    <w:rsid w:val="008B2E15"/>
    <w:rsid w:val="008B39D9"/>
    <w:rsid w:val="008B3D94"/>
    <w:rsid w:val="008B43AA"/>
    <w:rsid w:val="008B44C9"/>
    <w:rsid w:val="008B466C"/>
    <w:rsid w:val="008B5F5A"/>
    <w:rsid w:val="008C0D1F"/>
    <w:rsid w:val="008C404D"/>
    <w:rsid w:val="008C52CA"/>
    <w:rsid w:val="008C73E7"/>
    <w:rsid w:val="008C7CA8"/>
    <w:rsid w:val="008D0753"/>
    <w:rsid w:val="008D2971"/>
    <w:rsid w:val="008D2C17"/>
    <w:rsid w:val="008D32E7"/>
    <w:rsid w:val="008D420C"/>
    <w:rsid w:val="008D4F3F"/>
    <w:rsid w:val="008D52EC"/>
    <w:rsid w:val="008D60B7"/>
    <w:rsid w:val="008D6CC2"/>
    <w:rsid w:val="008D7083"/>
    <w:rsid w:val="008D7FE9"/>
    <w:rsid w:val="008E0110"/>
    <w:rsid w:val="008E1510"/>
    <w:rsid w:val="008E340B"/>
    <w:rsid w:val="008E41FA"/>
    <w:rsid w:val="008E49FF"/>
    <w:rsid w:val="008E56BE"/>
    <w:rsid w:val="008E660A"/>
    <w:rsid w:val="008E6945"/>
    <w:rsid w:val="008F094A"/>
    <w:rsid w:val="008F10BF"/>
    <w:rsid w:val="008F15C4"/>
    <w:rsid w:val="008F29EA"/>
    <w:rsid w:val="008F2A13"/>
    <w:rsid w:val="008F2E37"/>
    <w:rsid w:val="008F3C8F"/>
    <w:rsid w:val="008F435F"/>
    <w:rsid w:val="008F6A48"/>
    <w:rsid w:val="008F7128"/>
    <w:rsid w:val="008F7A46"/>
    <w:rsid w:val="0090025D"/>
    <w:rsid w:val="009004E8"/>
    <w:rsid w:val="00900586"/>
    <w:rsid w:val="00900592"/>
    <w:rsid w:val="00900695"/>
    <w:rsid w:val="00902067"/>
    <w:rsid w:val="009020F1"/>
    <w:rsid w:val="00902C80"/>
    <w:rsid w:val="0090585E"/>
    <w:rsid w:val="009060EC"/>
    <w:rsid w:val="00907E2A"/>
    <w:rsid w:val="00910744"/>
    <w:rsid w:val="00910970"/>
    <w:rsid w:val="00910A4A"/>
    <w:rsid w:val="009116C0"/>
    <w:rsid w:val="00911844"/>
    <w:rsid w:val="00912A1E"/>
    <w:rsid w:val="00913E12"/>
    <w:rsid w:val="00914249"/>
    <w:rsid w:val="0091454B"/>
    <w:rsid w:val="00914FF7"/>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16C"/>
    <w:rsid w:val="00935226"/>
    <w:rsid w:val="009363B3"/>
    <w:rsid w:val="009368D3"/>
    <w:rsid w:val="009371CE"/>
    <w:rsid w:val="009375BA"/>
    <w:rsid w:val="0093782D"/>
    <w:rsid w:val="00940DE0"/>
    <w:rsid w:val="009413D0"/>
    <w:rsid w:val="009419D7"/>
    <w:rsid w:val="009424AC"/>
    <w:rsid w:val="00942533"/>
    <w:rsid w:val="0094460C"/>
    <w:rsid w:val="00944E0F"/>
    <w:rsid w:val="009459D4"/>
    <w:rsid w:val="00945D2C"/>
    <w:rsid w:val="00946FA9"/>
    <w:rsid w:val="009471AD"/>
    <w:rsid w:val="00947A0E"/>
    <w:rsid w:val="00947A81"/>
    <w:rsid w:val="009509B1"/>
    <w:rsid w:val="00950F61"/>
    <w:rsid w:val="00951231"/>
    <w:rsid w:val="00951EBE"/>
    <w:rsid w:val="0095548A"/>
    <w:rsid w:val="00962CD5"/>
    <w:rsid w:val="00963AA8"/>
    <w:rsid w:val="00963CE6"/>
    <w:rsid w:val="00965959"/>
    <w:rsid w:val="009660C6"/>
    <w:rsid w:val="009673F7"/>
    <w:rsid w:val="0096768F"/>
    <w:rsid w:val="009677E8"/>
    <w:rsid w:val="00970942"/>
    <w:rsid w:val="00970B26"/>
    <w:rsid w:val="009728AA"/>
    <w:rsid w:val="009732A9"/>
    <w:rsid w:val="00973BC2"/>
    <w:rsid w:val="00973E5D"/>
    <w:rsid w:val="00975B4E"/>
    <w:rsid w:val="00976704"/>
    <w:rsid w:val="00977C49"/>
    <w:rsid w:val="00977FD1"/>
    <w:rsid w:val="009812F9"/>
    <w:rsid w:val="0098458D"/>
    <w:rsid w:val="00984B21"/>
    <w:rsid w:val="009853B7"/>
    <w:rsid w:val="00985696"/>
    <w:rsid w:val="009870E9"/>
    <w:rsid w:val="0098774D"/>
    <w:rsid w:val="009913C4"/>
    <w:rsid w:val="009913DC"/>
    <w:rsid w:val="00991B4C"/>
    <w:rsid w:val="0099260E"/>
    <w:rsid w:val="0099383F"/>
    <w:rsid w:val="00993DE3"/>
    <w:rsid w:val="00995DBF"/>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29DE"/>
    <w:rsid w:val="009C3758"/>
    <w:rsid w:val="009C3C3E"/>
    <w:rsid w:val="009C3FC0"/>
    <w:rsid w:val="009C4658"/>
    <w:rsid w:val="009C5259"/>
    <w:rsid w:val="009C543F"/>
    <w:rsid w:val="009C5E36"/>
    <w:rsid w:val="009C6D82"/>
    <w:rsid w:val="009C7722"/>
    <w:rsid w:val="009D03D6"/>
    <w:rsid w:val="009D03DC"/>
    <w:rsid w:val="009D1DB4"/>
    <w:rsid w:val="009D2B04"/>
    <w:rsid w:val="009D4404"/>
    <w:rsid w:val="009D5D2D"/>
    <w:rsid w:val="009D60F5"/>
    <w:rsid w:val="009D6A0B"/>
    <w:rsid w:val="009D7467"/>
    <w:rsid w:val="009E072A"/>
    <w:rsid w:val="009E0878"/>
    <w:rsid w:val="009E0AB2"/>
    <w:rsid w:val="009E0DE8"/>
    <w:rsid w:val="009E1760"/>
    <w:rsid w:val="009E2A72"/>
    <w:rsid w:val="009E2B76"/>
    <w:rsid w:val="009E3400"/>
    <w:rsid w:val="009E38C6"/>
    <w:rsid w:val="009E3CB8"/>
    <w:rsid w:val="009E43A8"/>
    <w:rsid w:val="009E44AA"/>
    <w:rsid w:val="009E48A6"/>
    <w:rsid w:val="009E49F5"/>
    <w:rsid w:val="009E5842"/>
    <w:rsid w:val="009F237D"/>
    <w:rsid w:val="009F617D"/>
    <w:rsid w:val="009F6760"/>
    <w:rsid w:val="009F6B29"/>
    <w:rsid w:val="00A00222"/>
    <w:rsid w:val="00A0372B"/>
    <w:rsid w:val="00A03857"/>
    <w:rsid w:val="00A038C5"/>
    <w:rsid w:val="00A04002"/>
    <w:rsid w:val="00A0573B"/>
    <w:rsid w:val="00A05D70"/>
    <w:rsid w:val="00A06633"/>
    <w:rsid w:val="00A075C0"/>
    <w:rsid w:val="00A10E89"/>
    <w:rsid w:val="00A12046"/>
    <w:rsid w:val="00A166E6"/>
    <w:rsid w:val="00A212CE"/>
    <w:rsid w:val="00A22154"/>
    <w:rsid w:val="00A244AB"/>
    <w:rsid w:val="00A24E98"/>
    <w:rsid w:val="00A25B36"/>
    <w:rsid w:val="00A26811"/>
    <w:rsid w:val="00A2681C"/>
    <w:rsid w:val="00A30E3F"/>
    <w:rsid w:val="00A31112"/>
    <w:rsid w:val="00A314A6"/>
    <w:rsid w:val="00A323F6"/>
    <w:rsid w:val="00A3277E"/>
    <w:rsid w:val="00A32841"/>
    <w:rsid w:val="00A3423B"/>
    <w:rsid w:val="00A368E5"/>
    <w:rsid w:val="00A36974"/>
    <w:rsid w:val="00A36D8E"/>
    <w:rsid w:val="00A37EDF"/>
    <w:rsid w:val="00A405B5"/>
    <w:rsid w:val="00A42C76"/>
    <w:rsid w:val="00A42CCC"/>
    <w:rsid w:val="00A445AE"/>
    <w:rsid w:val="00A450BF"/>
    <w:rsid w:val="00A45363"/>
    <w:rsid w:val="00A45CF0"/>
    <w:rsid w:val="00A4714A"/>
    <w:rsid w:val="00A47B8A"/>
    <w:rsid w:val="00A47CA4"/>
    <w:rsid w:val="00A500C3"/>
    <w:rsid w:val="00A507EE"/>
    <w:rsid w:val="00A50DCF"/>
    <w:rsid w:val="00A510E0"/>
    <w:rsid w:val="00A51582"/>
    <w:rsid w:val="00A52CD7"/>
    <w:rsid w:val="00A534AC"/>
    <w:rsid w:val="00A53530"/>
    <w:rsid w:val="00A547E2"/>
    <w:rsid w:val="00A54B41"/>
    <w:rsid w:val="00A54C46"/>
    <w:rsid w:val="00A553FC"/>
    <w:rsid w:val="00A56C07"/>
    <w:rsid w:val="00A56D89"/>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5D"/>
    <w:rsid w:val="00A75F80"/>
    <w:rsid w:val="00A76DA3"/>
    <w:rsid w:val="00A77249"/>
    <w:rsid w:val="00A81856"/>
    <w:rsid w:val="00A82D12"/>
    <w:rsid w:val="00A85917"/>
    <w:rsid w:val="00A90111"/>
    <w:rsid w:val="00A9096F"/>
    <w:rsid w:val="00A91140"/>
    <w:rsid w:val="00A92C4E"/>
    <w:rsid w:val="00A938BC"/>
    <w:rsid w:val="00A95FA3"/>
    <w:rsid w:val="00AA0838"/>
    <w:rsid w:val="00AA0B1D"/>
    <w:rsid w:val="00AA1A7C"/>
    <w:rsid w:val="00AA2C22"/>
    <w:rsid w:val="00AA4088"/>
    <w:rsid w:val="00AA4880"/>
    <w:rsid w:val="00AA68D3"/>
    <w:rsid w:val="00AB274D"/>
    <w:rsid w:val="00AB292A"/>
    <w:rsid w:val="00AB296F"/>
    <w:rsid w:val="00AB30C7"/>
    <w:rsid w:val="00AB3E87"/>
    <w:rsid w:val="00AB3F7E"/>
    <w:rsid w:val="00AB56DD"/>
    <w:rsid w:val="00AB5B56"/>
    <w:rsid w:val="00AB615C"/>
    <w:rsid w:val="00AB6BB5"/>
    <w:rsid w:val="00AB6CB7"/>
    <w:rsid w:val="00AB6D5D"/>
    <w:rsid w:val="00AB72F5"/>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6DA"/>
    <w:rsid w:val="00AD79C9"/>
    <w:rsid w:val="00AD7DFE"/>
    <w:rsid w:val="00AE0625"/>
    <w:rsid w:val="00AE1771"/>
    <w:rsid w:val="00AE2756"/>
    <w:rsid w:val="00AE3B47"/>
    <w:rsid w:val="00AE4306"/>
    <w:rsid w:val="00AE4C41"/>
    <w:rsid w:val="00AE5C32"/>
    <w:rsid w:val="00AE6690"/>
    <w:rsid w:val="00AE67AA"/>
    <w:rsid w:val="00AE752B"/>
    <w:rsid w:val="00AF0203"/>
    <w:rsid w:val="00AF4066"/>
    <w:rsid w:val="00AF47E9"/>
    <w:rsid w:val="00AF4E29"/>
    <w:rsid w:val="00AF7991"/>
    <w:rsid w:val="00B01EF4"/>
    <w:rsid w:val="00B02CE6"/>
    <w:rsid w:val="00B02F93"/>
    <w:rsid w:val="00B039C4"/>
    <w:rsid w:val="00B04613"/>
    <w:rsid w:val="00B04D6F"/>
    <w:rsid w:val="00B0574C"/>
    <w:rsid w:val="00B05F33"/>
    <w:rsid w:val="00B1080F"/>
    <w:rsid w:val="00B10B07"/>
    <w:rsid w:val="00B12639"/>
    <w:rsid w:val="00B12848"/>
    <w:rsid w:val="00B13922"/>
    <w:rsid w:val="00B13BCB"/>
    <w:rsid w:val="00B13C50"/>
    <w:rsid w:val="00B16F09"/>
    <w:rsid w:val="00B17411"/>
    <w:rsid w:val="00B179F5"/>
    <w:rsid w:val="00B218FB"/>
    <w:rsid w:val="00B219FD"/>
    <w:rsid w:val="00B22638"/>
    <w:rsid w:val="00B22AC1"/>
    <w:rsid w:val="00B24131"/>
    <w:rsid w:val="00B24411"/>
    <w:rsid w:val="00B24D59"/>
    <w:rsid w:val="00B25A4A"/>
    <w:rsid w:val="00B2683E"/>
    <w:rsid w:val="00B27584"/>
    <w:rsid w:val="00B30046"/>
    <w:rsid w:val="00B30191"/>
    <w:rsid w:val="00B32156"/>
    <w:rsid w:val="00B32DD2"/>
    <w:rsid w:val="00B333EF"/>
    <w:rsid w:val="00B346F0"/>
    <w:rsid w:val="00B34B06"/>
    <w:rsid w:val="00B3544E"/>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1399"/>
    <w:rsid w:val="00B515AC"/>
    <w:rsid w:val="00B529E6"/>
    <w:rsid w:val="00B530BA"/>
    <w:rsid w:val="00B5361F"/>
    <w:rsid w:val="00B53653"/>
    <w:rsid w:val="00B546DA"/>
    <w:rsid w:val="00B548C1"/>
    <w:rsid w:val="00B548C5"/>
    <w:rsid w:val="00B54AC4"/>
    <w:rsid w:val="00B55D49"/>
    <w:rsid w:val="00B5686C"/>
    <w:rsid w:val="00B5786C"/>
    <w:rsid w:val="00B60AFA"/>
    <w:rsid w:val="00B628BE"/>
    <w:rsid w:val="00B628EE"/>
    <w:rsid w:val="00B631E9"/>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0CA0"/>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07A7"/>
    <w:rsid w:val="00BC1A4E"/>
    <w:rsid w:val="00BC1AFF"/>
    <w:rsid w:val="00BC2197"/>
    <w:rsid w:val="00BC2995"/>
    <w:rsid w:val="00BC3A1B"/>
    <w:rsid w:val="00BC5DBA"/>
    <w:rsid w:val="00BC5E93"/>
    <w:rsid w:val="00BC62F1"/>
    <w:rsid w:val="00BC6483"/>
    <w:rsid w:val="00BC6D21"/>
    <w:rsid w:val="00BC7EFF"/>
    <w:rsid w:val="00BC7FE6"/>
    <w:rsid w:val="00BD16CE"/>
    <w:rsid w:val="00BD2EFE"/>
    <w:rsid w:val="00BD3EF8"/>
    <w:rsid w:val="00BD4236"/>
    <w:rsid w:val="00BD4740"/>
    <w:rsid w:val="00BD53EE"/>
    <w:rsid w:val="00BD56EF"/>
    <w:rsid w:val="00BD66BB"/>
    <w:rsid w:val="00BD673D"/>
    <w:rsid w:val="00BD6E02"/>
    <w:rsid w:val="00BE07AD"/>
    <w:rsid w:val="00BE07CD"/>
    <w:rsid w:val="00BE0A74"/>
    <w:rsid w:val="00BE0F08"/>
    <w:rsid w:val="00BE10BC"/>
    <w:rsid w:val="00BE1455"/>
    <w:rsid w:val="00BE1A50"/>
    <w:rsid w:val="00BE21C1"/>
    <w:rsid w:val="00BE3C57"/>
    <w:rsid w:val="00BE445D"/>
    <w:rsid w:val="00BE456A"/>
    <w:rsid w:val="00BE4B66"/>
    <w:rsid w:val="00BE57EF"/>
    <w:rsid w:val="00BE6DB0"/>
    <w:rsid w:val="00BF071E"/>
    <w:rsid w:val="00BF1473"/>
    <w:rsid w:val="00BF264A"/>
    <w:rsid w:val="00BF27DD"/>
    <w:rsid w:val="00BF3095"/>
    <w:rsid w:val="00BF37AE"/>
    <w:rsid w:val="00BF3964"/>
    <w:rsid w:val="00BF573A"/>
    <w:rsid w:val="00BF7255"/>
    <w:rsid w:val="00BF765B"/>
    <w:rsid w:val="00C06986"/>
    <w:rsid w:val="00C07A46"/>
    <w:rsid w:val="00C108C8"/>
    <w:rsid w:val="00C116BF"/>
    <w:rsid w:val="00C13747"/>
    <w:rsid w:val="00C15C72"/>
    <w:rsid w:val="00C17627"/>
    <w:rsid w:val="00C17DD2"/>
    <w:rsid w:val="00C20A9C"/>
    <w:rsid w:val="00C20B80"/>
    <w:rsid w:val="00C21DC6"/>
    <w:rsid w:val="00C22BA0"/>
    <w:rsid w:val="00C23E5E"/>
    <w:rsid w:val="00C2442C"/>
    <w:rsid w:val="00C25B28"/>
    <w:rsid w:val="00C26AB5"/>
    <w:rsid w:val="00C31AA7"/>
    <w:rsid w:val="00C32722"/>
    <w:rsid w:val="00C32A03"/>
    <w:rsid w:val="00C33783"/>
    <w:rsid w:val="00C34090"/>
    <w:rsid w:val="00C353FD"/>
    <w:rsid w:val="00C35458"/>
    <w:rsid w:val="00C3555E"/>
    <w:rsid w:val="00C357EA"/>
    <w:rsid w:val="00C365C3"/>
    <w:rsid w:val="00C36FEB"/>
    <w:rsid w:val="00C37E5B"/>
    <w:rsid w:val="00C404AB"/>
    <w:rsid w:val="00C41408"/>
    <w:rsid w:val="00C41413"/>
    <w:rsid w:val="00C4247E"/>
    <w:rsid w:val="00C42C06"/>
    <w:rsid w:val="00C435BD"/>
    <w:rsid w:val="00C442E8"/>
    <w:rsid w:val="00C461E4"/>
    <w:rsid w:val="00C47B92"/>
    <w:rsid w:val="00C5046D"/>
    <w:rsid w:val="00C50F80"/>
    <w:rsid w:val="00C52516"/>
    <w:rsid w:val="00C52AEE"/>
    <w:rsid w:val="00C52B3F"/>
    <w:rsid w:val="00C56AEE"/>
    <w:rsid w:val="00C574ED"/>
    <w:rsid w:val="00C62AB9"/>
    <w:rsid w:val="00C636B6"/>
    <w:rsid w:val="00C6396B"/>
    <w:rsid w:val="00C63DA1"/>
    <w:rsid w:val="00C6421F"/>
    <w:rsid w:val="00C679D5"/>
    <w:rsid w:val="00C725F8"/>
    <w:rsid w:val="00C72AAA"/>
    <w:rsid w:val="00C72EB2"/>
    <w:rsid w:val="00C731AA"/>
    <w:rsid w:val="00C73448"/>
    <w:rsid w:val="00C739CF"/>
    <w:rsid w:val="00C73A1E"/>
    <w:rsid w:val="00C74C54"/>
    <w:rsid w:val="00C805F0"/>
    <w:rsid w:val="00C812D1"/>
    <w:rsid w:val="00C834C1"/>
    <w:rsid w:val="00C837E6"/>
    <w:rsid w:val="00C868F5"/>
    <w:rsid w:val="00C86BDF"/>
    <w:rsid w:val="00C86D3C"/>
    <w:rsid w:val="00C87078"/>
    <w:rsid w:val="00C870E7"/>
    <w:rsid w:val="00C87512"/>
    <w:rsid w:val="00C87B10"/>
    <w:rsid w:val="00C90115"/>
    <w:rsid w:val="00C907D2"/>
    <w:rsid w:val="00C90939"/>
    <w:rsid w:val="00C91B1D"/>
    <w:rsid w:val="00C924EF"/>
    <w:rsid w:val="00C92871"/>
    <w:rsid w:val="00C93568"/>
    <w:rsid w:val="00C93802"/>
    <w:rsid w:val="00C93E3E"/>
    <w:rsid w:val="00C9493D"/>
    <w:rsid w:val="00C95117"/>
    <w:rsid w:val="00C95900"/>
    <w:rsid w:val="00C95914"/>
    <w:rsid w:val="00CA01B6"/>
    <w:rsid w:val="00CA02E2"/>
    <w:rsid w:val="00CA0ECA"/>
    <w:rsid w:val="00CA3822"/>
    <w:rsid w:val="00CA41BB"/>
    <w:rsid w:val="00CA460C"/>
    <w:rsid w:val="00CA6293"/>
    <w:rsid w:val="00CA7654"/>
    <w:rsid w:val="00CA7AC8"/>
    <w:rsid w:val="00CA7B96"/>
    <w:rsid w:val="00CB1068"/>
    <w:rsid w:val="00CB115F"/>
    <w:rsid w:val="00CB21FF"/>
    <w:rsid w:val="00CB2324"/>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BFC"/>
    <w:rsid w:val="00CC6D2E"/>
    <w:rsid w:val="00CD03AF"/>
    <w:rsid w:val="00CD1282"/>
    <w:rsid w:val="00CD1BDE"/>
    <w:rsid w:val="00CD2B39"/>
    <w:rsid w:val="00CD3856"/>
    <w:rsid w:val="00CD438E"/>
    <w:rsid w:val="00CD454B"/>
    <w:rsid w:val="00CD4576"/>
    <w:rsid w:val="00CD4BFE"/>
    <w:rsid w:val="00CE067B"/>
    <w:rsid w:val="00CE0E45"/>
    <w:rsid w:val="00CE2879"/>
    <w:rsid w:val="00CE3172"/>
    <w:rsid w:val="00CE3301"/>
    <w:rsid w:val="00CE357E"/>
    <w:rsid w:val="00CE39D1"/>
    <w:rsid w:val="00CE3BDD"/>
    <w:rsid w:val="00CE4B24"/>
    <w:rsid w:val="00CE55E4"/>
    <w:rsid w:val="00CE64E3"/>
    <w:rsid w:val="00CE6F62"/>
    <w:rsid w:val="00CE7150"/>
    <w:rsid w:val="00CF04F1"/>
    <w:rsid w:val="00CF1968"/>
    <w:rsid w:val="00CF2AE6"/>
    <w:rsid w:val="00CF3F03"/>
    <w:rsid w:val="00CF4B8F"/>
    <w:rsid w:val="00CF4F1B"/>
    <w:rsid w:val="00CF50E8"/>
    <w:rsid w:val="00CF5B41"/>
    <w:rsid w:val="00D0067F"/>
    <w:rsid w:val="00D01691"/>
    <w:rsid w:val="00D01A40"/>
    <w:rsid w:val="00D01C07"/>
    <w:rsid w:val="00D03603"/>
    <w:rsid w:val="00D0369D"/>
    <w:rsid w:val="00D03A9D"/>
    <w:rsid w:val="00D03BD8"/>
    <w:rsid w:val="00D0575A"/>
    <w:rsid w:val="00D06C82"/>
    <w:rsid w:val="00D10327"/>
    <w:rsid w:val="00D12B2A"/>
    <w:rsid w:val="00D134D5"/>
    <w:rsid w:val="00D142CD"/>
    <w:rsid w:val="00D147E6"/>
    <w:rsid w:val="00D15C4A"/>
    <w:rsid w:val="00D1759C"/>
    <w:rsid w:val="00D21CAB"/>
    <w:rsid w:val="00D245F0"/>
    <w:rsid w:val="00D247C5"/>
    <w:rsid w:val="00D24840"/>
    <w:rsid w:val="00D25E60"/>
    <w:rsid w:val="00D31B0A"/>
    <w:rsid w:val="00D32982"/>
    <w:rsid w:val="00D33CC4"/>
    <w:rsid w:val="00D33D6F"/>
    <w:rsid w:val="00D34133"/>
    <w:rsid w:val="00D34279"/>
    <w:rsid w:val="00D35F97"/>
    <w:rsid w:val="00D36274"/>
    <w:rsid w:val="00D36C39"/>
    <w:rsid w:val="00D379C8"/>
    <w:rsid w:val="00D40246"/>
    <w:rsid w:val="00D40D58"/>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65C2"/>
    <w:rsid w:val="00D577BC"/>
    <w:rsid w:val="00D61C4B"/>
    <w:rsid w:val="00D61D58"/>
    <w:rsid w:val="00D61FE7"/>
    <w:rsid w:val="00D628CA"/>
    <w:rsid w:val="00D635DC"/>
    <w:rsid w:val="00D641FD"/>
    <w:rsid w:val="00D644B8"/>
    <w:rsid w:val="00D64FE2"/>
    <w:rsid w:val="00D66212"/>
    <w:rsid w:val="00D66503"/>
    <w:rsid w:val="00D6686E"/>
    <w:rsid w:val="00D7013C"/>
    <w:rsid w:val="00D7050C"/>
    <w:rsid w:val="00D711C6"/>
    <w:rsid w:val="00D735F0"/>
    <w:rsid w:val="00D738DD"/>
    <w:rsid w:val="00D73B3F"/>
    <w:rsid w:val="00D7440B"/>
    <w:rsid w:val="00D753B9"/>
    <w:rsid w:val="00D81304"/>
    <w:rsid w:val="00D81648"/>
    <w:rsid w:val="00D81846"/>
    <w:rsid w:val="00D831DC"/>
    <w:rsid w:val="00D83DAC"/>
    <w:rsid w:val="00D84E57"/>
    <w:rsid w:val="00D8532B"/>
    <w:rsid w:val="00D86297"/>
    <w:rsid w:val="00D86FC4"/>
    <w:rsid w:val="00D87645"/>
    <w:rsid w:val="00D93D2A"/>
    <w:rsid w:val="00D94B23"/>
    <w:rsid w:val="00D95608"/>
    <w:rsid w:val="00D95CC8"/>
    <w:rsid w:val="00D95D13"/>
    <w:rsid w:val="00D97517"/>
    <w:rsid w:val="00D97733"/>
    <w:rsid w:val="00D97895"/>
    <w:rsid w:val="00DA02FA"/>
    <w:rsid w:val="00DA2C8A"/>
    <w:rsid w:val="00DA2EFD"/>
    <w:rsid w:val="00DA4015"/>
    <w:rsid w:val="00DA6C03"/>
    <w:rsid w:val="00DA76F3"/>
    <w:rsid w:val="00DA7894"/>
    <w:rsid w:val="00DB090F"/>
    <w:rsid w:val="00DB21A9"/>
    <w:rsid w:val="00DB2255"/>
    <w:rsid w:val="00DB2894"/>
    <w:rsid w:val="00DB32CF"/>
    <w:rsid w:val="00DB386F"/>
    <w:rsid w:val="00DB67AA"/>
    <w:rsid w:val="00DB698D"/>
    <w:rsid w:val="00DB7709"/>
    <w:rsid w:val="00DB7B28"/>
    <w:rsid w:val="00DB7F4E"/>
    <w:rsid w:val="00DC036C"/>
    <w:rsid w:val="00DC12B8"/>
    <w:rsid w:val="00DC1F18"/>
    <w:rsid w:val="00DC2AD4"/>
    <w:rsid w:val="00DC3139"/>
    <w:rsid w:val="00DC44A9"/>
    <w:rsid w:val="00DC4E0B"/>
    <w:rsid w:val="00DC50FC"/>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7CE3"/>
    <w:rsid w:val="00DE065A"/>
    <w:rsid w:val="00DE0A14"/>
    <w:rsid w:val="00DE1828"/>
    <w:rsid w:val="00DE244C"/>
    <w:rsid w:val="00DE2B77"/>
    <w:rsid w:val="00DE4BB1"/>
    <w:rsid w:val="00DE5902"/>
    <w:rsid w:val="00DE5D70"/>
    <w:rsid w:val="00DE5EAB"/>
    <w:rsid w:val="00DE67E5"/>
    <w:rsid w:val="00DE6F6F"/>
    <w:rsid w:val="00DE706D"/>
    <w:rsid w:val="00DE75D3"/>
    <w:rsid w:val="00DE784B"/>
    <w:rsid w:val="00DE7D1A"/>
    <w:rsid w:val="00DF22F9"/>
    <w:rsid w:val="00DF3C92"/>
    <w:rsid w:val="00DF566B"/>
    <w:rsid w:val="00DF7197"/>
    <w:rsid w:val="00E00077"/>
    <w:rsid w:val="00E01252"/>
    <w:rsid w:val="00E03A5D"/>
    <w:rsid w:val="00E07E38"/>
    <w:rsid w:val="00E12680"/>
    <w:rsid w:val="00E12D3C"/>
    <w:rsid w:val="00E13EF0"/>
    <w:rsid w:val="00E152F0"/>
    <w:rsid w:val="00E15574"/>
    <w:rsid w:val="00E15589"/>
    <w:rsid w:val="00E157E8"/>
    <w:rsid w:val="00E15B6A"/>
    <w:rsid w:val="00E15C07"/>
    <w:rsid w:val="00E16B4B"/>
    <w:rsid w:val="00E1751B"/>
    <w:rsid w:val="00E206E2"/>
    <w:rsid w:val="00E21795"/>
    <w:rsid w:val="00E21C01"/>
    <w:rsid w:val="00E23C09"/>
    <w:rsid w:val="00E23FB7"/>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3A5"/>
    <w:rsid w:val="00E438F7"/>
    <w:rsid w:val="00E43956"/>
    <w:rsid w:val="00E43F67"/>
    <w:rsid w:val="00E4407F"/>
    <w:rsid w:val="00E4439C"/>
    <w:rsid w:val="00E45DB2"/>
    <w:rsid w:val="00E45E95"/>
    <w:rsid w:val="00E479B1"/>
    <w:rsid w:val="00E50CBE"/>
    <w:rsid w:val="00E5115A"/>
    <w:rsid w:val="00E520DF"/>
    <w:rsid w:val="00E52166"/>
    <w:rsid w:val="00E53C41"/>
    <w:rsid w:val="00E5498D"/>
    <w:rsid w:val="00E54BDB"/>
    <w:rsid w:val="00E54D07"/>
    <w:rsid w:val="00E55B03"/>
    <w:rsid w:val="00E5653A"/>
    <w:rsid w:val="00E56B1F"/>
    <w:rsid w:val="00E57599"/>
    <w:rsid w:val="00E57D2F"/>
    <w:rsid w:val="00E6139F"/>
    <w:rsid w:val="00E6443D"/>
    <w:rsid w:val="00E64853"/>
    <w:rsid w:val="00E64AE1"/>
    <w:rsid w:val="00E65F60"/>
    <w:rsid w:val="00E667B7"/>
    <w:rsid w:val="00E667DF"/>
    <w:rsid w:val="00E70AB1"/>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4B85"/>
    <w:rsid w:val="00E96AB8"/>
    <w:rsid w:val="00E9731E"/>
    <w:rsid w:val="00E975CD"/>
    <w:rsid w:val="00EA12A6"/>
    <w:rsid w:val="00EA175C"/>
    <w:rsid w:val="00EA1963"/>
    <w:rsid w:val="00EA1EF5"/>
    <w:rsid w:val="00EA21F5"/>
    <w:rsid w:val="00EA236C"/>
    <w:rsid w:val="00EA2376"/>
    <w:rsid w:val="00EA2520"/>
    <w:rsid w:val="00EA32C2"/>
    <w:rsid w:val="00EA4C57"/>
    <w:rsid w:val="00EA4FA4"/>
    <w:rsid w:val="00EA5065"/>
    <w:rsid w:val="00EA6164"/>
    <w:rsid w:val="00EA7A27"/>
    <w:rsid w:val="00EB0FBD"/>
    <w:rsid w:val="00EB216D"/>
    <w:rsid w:val="00EB275E"/>
    <w:rsid w:val="00EB3FD2"/>
    <w:rsid w:val="00EB4AD9"/>
    <w:rsid w:val="00EB5112"/>
    <w:rsid w:val="00EB5F26"/>
    <w:rsid w:val="00EB697E"/>
    <w:rsid w:val="00EB6D20"/>
    <w:rsid w:val="00EB732E"/>
    <w:rsid w:val="00EC11B0"/>
    <w:rsid w:val="00EC1D32"/>
    <w:rsid w:val="00EC214E"/>
    <w:rsid w:val="00EC250A"/>
    <w:rsid w:val="00EC2AA3"/>
    <w:rsid w:val="00EC3A96"/>
    <w:rsid w:val="00EC66A6"/>
    <w:rsid w:val="00EC7055"/>
    <w:rsid w:val="00EC7AF0"/>
    <w:rsid w:val="00ED026F"/>
    <w:rsid w:val="00ED0938"/>
    <w:rsid w:val="00ED1022"/>
    <w:rsid w:val="00ED3979"/>
    <w:rsid w:val="00ED3C76"/>
    <w:rsid w:val="00ED50D9"/>
    <w:rsid w:val="00ED5A4D"/>
    <w:rsid w:val="00ED6460"/>
    <w:rsid w:val="00ED6878"/>
    <w:rsid w:val="00EE0A75"/>
    <w:rsid w:val="00EE15DC"/>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A59"/>
    <w:rsid w:val="00EF6BBF"/>
    <w:rsid w:val="00F00959"/>
    <w:rsid w:val="00F01720"/>
    <w:rsid w:val="00F021B0"/>
    <w:rsid w:val="00F02837"/>
    <w:rsid w:val="00F0353D"/>
    <w:rsid w:val="00F04ED2"/>
    <w:rsid w:val="00F05282"/>
    <w:rsid w:val="00F0697D"/>
    <w:rsid w:val="00F06987"/>
    <w:rsid w:val="00F11564"/>
    <w:rsid w:val="00F12D2C"/>
    <w:rsid w:val="00F1307C"/>
    <w:rsid w:val="00F14D0E"/>
    <w:rsid w:val="00F176E4"/>
    <w:rsid w:val="00F17C2F"/>
    <w:rsid w:val="00F204CA"/>
    <w:rsid w:val="00F210CC"/>
    <w:rsid w:val="00F218B7"/>
    <w:rsid w:val="00F23A43"/>
    <w:rsid w:val="00F24735"/>
    <w:rsid w:val="00F27611"/>
    <w:rsid w:val="00F30454"/>
    <w:rsid w:val="00F305A2"/>
    <w:rsid w:val="00F306CB"/>
    <w:rsid w:val="00F32617"/>
    <w:rsid w:val="00F329E6"/>
    <w:rsid w:val="00F34E07"/>
    <w:rsid w:val="00F34E31"/>
    <w:rsid w:val="00F352A8"/>
    <w:rsid w:val="00F35507"/>
    <w:rsid w:val="00F41981"/>
    <w:rsid w:val="00F41D96"/>
    <w:rsid w:val="00F42EB2"/>
    <w:rsid w:val="00F43AFC"/>
    <w:rsid w:val="00F44147"/>
    <w:rsid w:val="00F4450F"/>
    <w:rsid w:val="00F44F9B"/>
    <w:rsid w:val="00F45F01"/>
    <w:rsid w:val="00F4634D"/>
    <w:rsid w:val="00F47056"/>
    <w:rsid w:val="00F4727D"/>
    <w:rsid w:val="00F47780"/>
    <w:rsid w:val="00F50EFC"/>
    <w:rsid w:val="00F51AF5"/>
    <w:rsid w:val="00F51BF8"/>
    <w:rsid w:val="00F52D8F"/>
    <w:rsid w:val="00F53A40"/>
    <w:rsid w:val="00F541ED"/>
    <w:rsid w:val="00F56BBF"/>
    <w:rsid w:val="00F56CB2"/>
    <w:rsid w:val="00F573A4"/>
    <w:rsid w:val="00F57B24"/>
    <w:rsid w:val="00F603FB"/>
    <w:rsid w:val="00F6057B"/>
    <w:rsid w:val="00F64E5C"/>
    <w:rsid w:val="00F65C63"/>
    <w:rsid w:val="00F66EB1"/>
    <w:rsid w:val="00F74355"/>
    <w:rsid w:val="00F7694E"/>
    <w:rsid w:val="00F776B8"/>
    <w:rsid w:val="00F81031"/>
    <w:rsid w:val="00F81B50"/>
    <w:rsid w:val="00F826BB"/>
    <w:rsid w:val="00F82FEC"/>
    <w:rsid w:val="00F835EC"/>
    <w:rsid w:val="00F84483"/>
    <w:rsid w:val="00F84E24"/>
    <w:rsid w:val="00F85AFB"/>
    <w:rsid w:val="00F86BBB"/>
    <w:rsid w:val="00F86FE9"/>
    <w:rsid w:val="00F87307"/>
    <w:rsid w:val="00F87616"/>
    <w:rsid w:val="00F901A0"/>
    <w:rsid w:val="00F916E8"/>
    <w:rsid w:val="00F92BED"/>
    <w:rsid w:val="00F92F07"/>
    <w:rsid w:val="00F9430B"/>
    <w:rsid w:val="00F94DF5"/>
    <w:rsid w:val="00F955DD"/>
    <w:rsid w:val="00F957C8"/>
    <w:rsid w:val="00F96579"/>
    <w:rsid w:val="00F96632"/>
    <w:rsid w:val="00F966CE"/>
    <w:rsid w:val="00F968CA"/>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33B2"/>
    <w:rsid w:val="00FE433C"/>
    <w:rsid w:val="00FE4D6C"/>
    <w:rsid w:val="00FE4EFA"/>
    <w:rsid w:val="00FE5AFA"/>
    <w:rsid w:val="00FE5B2B"/>
    <w:rsid w:val="00FE703E"/>
    <w:rsid w:val="00FE7618"/>
    <w:rsid w:val="00FF0B7B"/>
    <w:rsid w:val="00FF114E"/>
    <w:rsid w:val="00FF1213"/>
    <w:rsid w:val="00FF1371"/>
    <w:rsid w:val="00FF2065"/>
    <w:rsid w:val="00FF3E2D"/>
    <w:rsid w:val="00FF4122"/>
    <w:rsid w:val="00FF4958"/>
    <w:rsid w:val="00FF502F"/>
    <w:rsid w:val="00FF50DE"/>
    <w:rsid w:val="00FF5476"/>
    <w:rsid w:val="00FF7113"/>
    <w:rsid w:val="00FF75F3"/>
    <w:rsid w:val="00FF7A67"/>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27239E"/>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ie.rummel@rmk.ee" TargetMode="External"/><Relationship Id="rId4" Type="http://schemas.openxmlformats.org/officeDocument/2006/relationships/settings" Target="settings.xml"/><Relationship Id="rId9" Type="http://schemas.openxmlformats.org/officeDocument/2006/relationships/hyperlink" Target="mailto:maie.rummel@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9</Pages>
  <Words>4379</Words>
  <Characters>24965</Characters>
  <Application>Microsoft Office Word</Application>
  <DocSecurity>0</DocSecurity>
  <Lines>208</Lines>
  <Paragraphs>58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29286</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207</cp:revision>
  <cp:lastPrinted>2009-10-14T12:22:00Z</cp:lastPrinted>
  <dcterms:created xsi:type="dcterms:W3CDTF">2022-09-01T10:34:00Z</dcterms:created>
  <dcterms:modified xsi:type="dcterms:W3CDTF">2023-04-14T09:54:00Z</dcterms:modified>
</cp:coreProperties>
</file>